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61" w:rsidRPr="00190005" w:rsidRDefault="00E7028E" w:rsidP="00E7028E">
      <w:pPr>
        <w:jc w:val="center"/>
        <w:rPr>
          <w:b/>
          <w:sz w:val="36"/>
          <w:szCs w:val="36"/>
        </w:rPr>
      </w:pPr>
      <w:r w:rsidRPr="00190005">
        <w:rPr>
          <w:b/>
          <w:sz w:val="36"/>
          <w:szCs w:val="36"/>
        </w:rPr>
        <w:t>Orientamento</w:t>
      </w:r>
    </w:p>
    <w:p w:rsidR="00E7028E" w:rsidRPr="00190005" w:rsidRDefault="00E7028E" w:rsidP="00E7028E">
      <w:pPr>
        <w:jc w:val="center"/>
        <w:rPr>
          <w:b/>
          <w:sz w:val="24"/>
          <w:szCs w:val="24"/>
        </w:rPr>
      </w:pPr>
    </w:p>
    <w:p w:rsidR="00E7028E" w:rsidRPr="00190005" w:rsidRDefault="00E7028E" w:rsidP="00E7028E">
      <w:pPr>
        <w:jc w:val="both"/>
        <w:rPr>
          <w:b/>
          <w:sz w:val="32"/>
          <w:szCs w:val="32"/>
          <w:u w:val="single"/>
        </w:rPr>
      </w:pPr>
      <w:r w:rsidRPr="00190005">
        <w:rPr>
          <w:b/>
          <w:sz w:val="32"/>
          <w:szCs w:val="32"/>
          <w:u w:val="single"/>
        </w:rPr>
        <w:t>RFID</w:t>
      </w:r>
    </w:p>
    <w:p w:rsidR="00E7028E" w:rsidRPr="00190005" w:rsidRDefault="00E7028E" w:rsidP="00E7028E">
      <w:pPr>
        <w:jc w:val="both"/>
        <w:rPr>
          <w:sz w:val="24"/>
          <w:szCs w:val="24"/>
        </w:rPr>
      </w:pPr>
    </w:p>
    <w:p w:rsidR="00AC5B23" w:rsidRPr="00190005" w:rsidRDefault="00D5308F" w:rsidP="00E7028E">
      <w:pPr>
        <w:numPr>
          <w:ilvl w:val="0"/>
          <w:numId w:val="1"/>
        </w:numPr>
        <w:jc w:val="both"/>
        <w:rPr>
          <w:sz w:val="24"/>
          <w:szCs w:val="24"/>
        </w:rPr>
      </w:pPr>
      <w:r w:rsidRPr="00190005">
        <w:rPr>
          <w:sz w:val="24"/>
          <w:szCs w:val="24"/>
        </w:rPr>
        <w:t xml:space="preserve">RFID: Radio </w:t>
      </w:r>
      <w:proofErr w:type="spellStart"/>
      <w:r w:rsidRPr="00190005">
        <w:rPr>
          <w:sz w:val="24"/>
          <w:szCs w:val="24"/>
        </w:rPr>
        <w:t>Frequency</w:t>
      </w:r>
      <w:proofErr w:type="spellEnd"/>
      <w:r w:rsidRPr="00190005">
        <w:rPr>
          <w:sz w:val="24"/>
          <w:szCs w:val="24"/>
        </w:rPr>
        <w:t xml:space="preserve"> </w:t>
      </w:r>
      <w:proofErr w:type="spellStart"/>
      <w:r w:rsidRPr="00190005">
        <w:rPr>
          <w:sz w:val="24"/>
          <w:szCs w:val="24"/>
        </w:rPr>
        <w:t>IDentification</w:t>
      </w:r>
      <w:proofErr w:type="spellEnd"/>
      <w:r w:rsidRPr="00190005">
        <w:rPr>
          <w:sz w:val="24"/>
          <w:szCs w:val="24"/>
        </w:rPr>
        <w:t xml:space="preserve"> </w:t>
      </w:r>
    </w:p>
    <w:p w:rsidR="00AC5B23" w:rsidRPr="00190005" w:rsidRDefault="00D5308F" w:rsidP="00E7028E">
      <w:pPr>
        <w:numPr>
          <w:ilvl w:val="0"/>
          <w:numId w:val="1"/>
        </w:numPr>
        <w:jc w:val="both"/>
        <w:rPr>
          <w:sz w:val="24"/>
          <w:szCs w:val="24"/>
        </w:rPr>
      </w:pPr>
      <w:r w:rsidRPr="00190005">
        <w:rPr>
          <w:sz w:val="24"/>
          <w:szCs w:val="24"/>
        </w:rPr>
        <w:t>Dispositivi basati sulla emissione di onde elettromagnetiche nel vuoto per identificare oggetti o persone o animali anche in movimento</w:t>
      </w:r>
    </w:p>
    <w:p w:rsidR="00AC5B23" w:rsidRPr="00190005" w:rsidRDefault="00D5308F" w:rsidP="00E7028E">
      <w:pPr>
        <w:numPr>
          <w:ilvl w:val="0"/>
          <w:numId w:val="1"/>
        </w:numPr>
        <w:jc w:val="both"/>
        <w:rPr>
          <w:sz w:val="24"/>
          <w:szCs w:val="24"/>
        </w:rPr>
      </w:pPr>
      <w:r w:rsidRPr="00190005">
        <w:rPr>
          <w:sz w:val="24"/>
          <w:szCs w:val="24"/>
        </w:rPr>
        <w:t>Esistono diversi tipi di RFID passivi:</w:t>
      </w:r>
    </w:p>
    <w:p w:rsidR="00AC5B23" w:rsidRPr="00190005" w:rsidRDefault="00D5308F" w:rsidP="00E7028E">
      <w:pPr>
        <w:numPr>
          <w:ilvl w:val="1"/>
          <w:numId w:val="1"/>
        </w:numPr>
        <w:jc w:val="both"/>
        <w:rPr>
          <w:sz w:val="24"/>
          <w:szCs w:val="24"/>
        </w:rPr>
      </w:pPr>
      <w:r w:rsidRPr="00190005">
        <w:rPr>
          <w:b/>
          <w:bCs/>
          <w:sz w:val="24"/>
          <w:szCs w:val="24"/>
        </w:rPr>
        <w:t>RFID passivo LF</w:t>
      </w:r>
      <w:r w:rsidRPr="00190005">
        <w:rPr>
          <w:sz w:val="24"/>
          <w:szCs w:val="24"/>
        </w:rPr>
        <w:t xml:space="preserve"> (125-135 </w:t>
      </w:r>
      <w:proofErr w:type="spellStart"/>
      <w:r w:rsidRPr="00190005">
        <w:rPr>
          <w:sz w:val="24"/>
          <w:szCs w:val="24"/>
        </w:rPr>
        <w:t>KHz</w:t>
      </w:r>
      <w:proofErr w:type="spellEnd"/>
      <w:r w:rsidRPr="00190005">
        <w:rPr>
          <w:sz w:val="24"/>
          <w:szCs w:val="24"/>
        </w:rPr>
        <w:t xml:space="preserve">): utilizzabile </w:t>
      </w:r>
      <w:proofErr w:type="spellStart"/>
      <w:r w:rsidRPr="00190005">
        <w:rPr>
          <w:sz w:val="24"/>
          <w:szCs w:val="24"/>
        </w:rPr>
        <w:t>worldwide</w:t>
      </w:r>
      <w:proofErr w:type="spellEnd"/>
      <w:r w:rsidRPr="00190005">
        <w:rPr>
          <w:sz w:val="24"/>
          <w:szCs w:val="24"/>
        </w:rPr>
        <w:t xml:space="preserve"> con distanza di lettura limitata ed applicata per antifurti, chiavi, etc.</w:t>
      </w:r>
    </w:p>
    <w:p w:rsidR="00AC5B23" w:rsidRPr="00190005" w:rsidRDefault="00D5308F" w:rsidP="00E7028E">
      <w:pPr>
        <w:numPr>
          <w:ilvl w:val="1"/>
          <w:numId w:val="1"/>
        </w:numPr>
        <w:jc w:val="both"/>
        <w:rPr>
          <w:sz w:val="24"/>
          <w:szCs w:val="24"/>
        </w:rPr>
      </w:pPr>
      <w:r w:rsidRPr="00190005">
        <w:rPr>
          <w:b/>
          <w:bCs/>
          <w:sz w:val="24"/>
          <w:szCs w:val="24"/>
        </w:rPr>
        <w:t>RFID passivo HF</w:t>
      </w:r>
      <w:r w:rsidRPr="00190005">
        <w:rPr>
          <w:sz w:val="24"/>
          <w:szCs w:val="24"/>
        </w:rPr>
        <w:t xml:space="preserve"> (13,56 MHz), normalizzata dagli standard ISO 14443 e ISO 15693; è utilizzata </w:t>
      </w:r>
      <w:proofErr w:type="spellStart"/>
      <w:r w:rsidRPr="00190005">
        <w:rPr>
          <w:sz w:val="24"/>
          <w:szCs w:val="24"/>
        </w:rPr>
        <w:t>worldwide</w:t>
      </w:r>
      <w:proofErr w:type="spellEnd"/>
      <w:r w:rsidRPr="00190005">
        <w:rPr>
          <w:sz w:val="24"/>
          <w:szCs w:val="24"/>
        </w:rPr>
        <w:t xml:space="preserve">, con distanza di lettura ridotta fino a 1,20 </w:t>
      </w:r>
      <w:proofErr w:type="spellStart"/>
      <w:r w:rsidRPr="00190005">
        <w:rPr>
          <w:sz w:val="24"/>
          <w:szCs w:val="24"/>
        </w:rPr>
        <w:t>mt</w:t>
      </w:r>
      <w:proofErr w:type="spellEnd"/>
      <w:r w:rsidRPr="00190005">
        <w:rPr>
          <w:sz w:val="24"/>
          <w:szCs w:val="24"/>
        </w:rPr>
        <w:t>. ed applicata per libri, pallet, controllo accessi, abbigliamento etc.</w:t>
      </w:r>
    </w:p>
    <w:p w:rsidR="00AC5B23" w:rsidRPr="00190005" w:rsidRDefault="00D5308F" w:rsidP="00E7028E">
      <w:pPr>
        <w:numPr>
          <w:ilvl w:val="1"/>
          <w:numId w:val="1"/>
        </w:numPr>
        <w:jc w:val="both"/>
        <w:rPr>
          <w:sz w:val="24"/>
          <w:szCs w:val="24"/>
        </w:rPr>
      </w:pPr>
      <w:r w:rsidRPr="00190005">
        <w:rPr>
          <w:b/>
          <w:bCs/>
          <w:sz w:val="24"/>
          <w:szCs w:val="24"/>
        </w:rPr>
        <w:t>RFID passivo UHF</w:t>
      </w:r>
      <w:r w:rsidRPr="00190005">
        <w:rPr>
          <w:sz w:val="24"/>
          <w:szCs w:val="24"/>
        </w:rPr>
        <w:t> (868-915 MHz): incontra limiti locali definiti dalle autorità dei singoli paesi, applicata per pallet, container, etc. VHF (2,4 o 5,8GHz): utilizzata globalmente per transponder attivi, applicata per controllo accessi, veicoli, etc.</w:t>
      </w:r>
    </w:p>
    <w:p w:rsidR="00AC5B23" w:rsidRPr="00190005" w:rsidRDefault="00D5308F" w:rsidP="00E7028E">
      <w:pPr>
        <w:numPr>
          <w:ilvl w:val="0"/>
          <w:numId w:val="1"/>
        </w:numPr>
        <w:jc w:val="both"/>
        <w:rPr>
          <w:sz w:val="24"/>
          <w:szCs w:val="24"/>
        </w:rPr>
      </w:pPr>
      <w:r w:rsidRPr="00190005">
        <w:rPr>
          <w:sz w:val="24"/>
          <w:szCs w:val="24"/>
        </w:rPr>
        <w:t xml:space="preserve">Gli RFID attivi sono dotati di alimentazione propria fornita da una batteria a lunga durata; quando interrogati dal sistema di lettura, detti </w:t>
      </w:r>
      <w:proofErr w:type="spellStart"/>
      <w:r w:rsidRPr="00190005">
        <w:rPr>
          <w:sz w:val="24"/>
          <w:szCs w:val="24"/>
        </w:rPr>
        <w:t>tag</w:t>
      </w:r>
      <w:proofErr w:type="spellEnd"/>
      <w:r w:rsidRPr="00190005">
        <w:rPr>
          <w:sz w:val="24"/>
          <w:szCs w:val="24"/>
        </w:rPr>
        <w:t xml:space="preserve"> emettono una propria energia in radio-frequenza in grado di propagarsi su distanze più consistenti; utilizzando l’avanzata tecnologia di trasmissione radio nella banda UHF, gli </w:t>
      </w:r>
      <w:r w:rsidRPr="00190005">
        <w:rPr>
          <w:b/>
          <w:bCs/>
          <w:sz w:val="24"/>
          <w:szCs w:val="24"/>
          <w:u w:val="single"/>
        </w:rPr>
        <w:t>apparati RFID Attivi</w:t>
      </w:r>
      <w:r w:rsidRPr="00190005">
        <w:rPr>
          <w:sz w:val="24"/>
          <w:szCs w:val="24"/>
        </w:rPr>
        <w:t> trasmettono e ricevono dati a distanze fino a 100 metri (</w:t>
      </w:r>
      <w:proofErr w:type="spellStart"/>
      <w:r w:rsidRPr="00190005">
        <w:rPr>
          <w:sz w:val="24"/>
          <w:szCs w:val="24"/>
        </w:rPr>
        <w:t>Tag</w:t>
      </w:r>
      <w:proofErr w:type="spellEnd"/>
      <w:r w:rsidRPr="00190005">
        <w:rPr>
          <w:sz w:val="24"/>
          <w:szCs w:val="24"/>
        </w:rPr>
        <w:t xml:space="preserve"> i-B2) o fino a 500 metri con </w:t>
      </w:r>
      <w:proofErr w:type="spellStart"/>
      <w:r w:rsidRPr="00190005">
        <w:rPr>
          <w:sz w:val="24"/>
          <w:szCs w:val="24"/>
        </w:rPr>
        <w:t>tag</w:t>
      </w:r>
      <w:proofErr w:type="spellEnd"/>
      <w:r w:rsidRPr="00190005">
        <w:rPr>
          <w:sz w:val="24"/>
          <w:szCs w:val="24"/>
        </w:rPr>
        <w:t xml:space="preserve"> della famiglia i-Q350.</w:t>
      </w:r>
    </w:p>
    <w:p w:rsidR="00E7028E" w:rsidRPr="00190005" w:rsidRDefault="00E7028E" w:rsidP="00E7028E">
      <w:pPr>
        <w:jc w:val="both"/>
        <w:rPr>
          <w:sz w:val="24"/>
          <w:szCs w:val="24"/>
        </w:rPr>
      </w:pPr>
      <w:proofErr w:type="spellStart"/>
      <w:r w:rsidRPr="00190005">
        <w:rPr>
          <w:b/>
          <w:bCs/>
          <w:sz w:val="24"/>
          <w:szCs w:val="24"/>
        </w:rPr>
        <w:t>tag</w:t>
      </w:r>
      <w:proofErr w:type="spellEnd"/>
      <w:r w:rsidRPr="00190005">
        <w:rPr>
          <w:b/>
          <w:bCs/>
          <w:sz w:val="24"/>
          <w:szCs w:val="24"/>
        </w:rPr>
        <w:t xml:space="preserve"> / transponder RFID</w:t>
      </w:r>
      <w:r w:rsidRPr="00190005">
        <w:rPr>
          <w:sz w:val="24"/>
          <w:szCs w:val="24"/>
        </w:rPr>
        <w:t xml:space="preserve"> sono sostanzialmente delle memorie dotate di un apparato radio ricetrasmittente, spesso inserito nel medesimo chip di silicio: eccitato da un apparato esterno (fisso o portatile) con il quale stabilisce un dialogo via radio, il </w:t>
      </w:r>
      <w:proofErr w:type="spellStart"/>
      <w:r w:rsidRPr="00190005">
        <w:rPr>
          <w:sz w:val="24"/>
          <w:szCs w:val="24"/>
        </w:rPr>
        <w:t>tag</w:t>
      </w:r>
      <w:proofErr w:type="spellEnd"/>
      <w:r w:rsidRPr="00190005">
        <w:rPr>
          <w:sz w:val="24"/>
          <w:szCs w:val="24"/>
        </w:rPr>
        <w:t xml:space="preserve"> restituisce poi il suo codice identificativo e/o le altre eventuali informazioni contenute.</w:t>
      </w:r>
      <w:r w:rsidRPr="00190005">
        <w:rPr>
          <w:sz w:val="24"/>
          <w:szCs w:val="24"/>
        </w:rPr>
        <w:br/>
        <w:t xml:space="preserve">I </w:t>
      </w:r>
      <w:proofErr w:type="spellStart"/>
      <w:r w:rsidRPr="00190005">
        <w:rPr>
          <w:sz w:val="24"/>
          <w:szCs w:val="24"/>
        </w:rPr>
        <w:t>tag</w:t>
      </w:r>
      <w:proofErr w:type="spellEnd"/>
      <w:r w:rsidRPr="00190005">
        <w:rPr>
          <w:sz w:val="24"/>
          <w:szCs w:val="24"/>
        </w:rPr>
        <w:t xml:space="preserve"> RFID possono assumere svariate forme a secondo del tipo di applicazione considerata: ad esempio i </w:t>
      </w:r>
      <w:proofErr w:type="spellStart"/>
      <w:r w:rsidRPr="00190005">
        <w:rPr>
          <w:sz w:val="24"/>
          <w:szCs w:val="24"/>
        </w:rPr>
        <w:t>tag</w:t>
      </w:r>
      <w:proofErr w:type="spellEnd"/>
      <w:r w:rsidRPr="00190005">
        <w:rPr>
          <w:sz w:val="24"/>
          <w:szCs w:val="24"/>
        </w:rPr>
        <w:t xml:space="preserve"> utilizzati per l’identificazione degli animali sono di piccolissime dimensioni, in quanto devono essere inseriti sotto la pelle (ci sono progetti pilota anche su esseri umani in ambito sanitario), mentre per applicazioni di controllo accessi assumono le sembianze di una carta di credito o del più classico badge.</w:t>
      </w:r>
    </w:p>
    <w:p w:rsidR="00AC5B23" w:rsidRPr="00190005" w:rsidRDefault="00D5308F" w:rsidP="00E7028E">
      <w:pPr>
        <w:numPr>
          <w:ilvl w:val="0"/>
          <w:numId w:val="2"/>
        </w:numPr>
        <w:jc w:val="both"/>
        <w:rPr>
          <w:sz w:val="24"/>
          <w:szCs w:val="24"/>
        </w:rPr>
      </w:pPr>
      <w:r w:rsidRPr="00190005">
        <w:rPr>
          <w:sz w:val="24"/>
          <w:szCs w:val="24"/>
        </w:rPr>
        <w:t>Le </w:t>
      </w:r>
      <w:r w:rsidRPr="00190005">
        <w:rPr>
          <w:b/>
          <w:bCs/>
          <w:sz w:val="24"/>
          <w:szCs w:val="24"/>
        </w:rPr>
        <w:t>antenne RFID</w:t>
      </w:r>
      <w:r w:rsidRPr="00190005">
        <w:rPr>
          <w:sz w:val="24"/>
          <w:szCs w:val="24"/>
        </w:rPr>
        <w:t xml:space="preserve">, gestite dal controller, generano un campo magnetico che “risveglia” il </w:t>
      </w:r>
      <w:proofErr w:type="spellStart"/>
      <w:r w:rsidRPr="00190005">
        <w:rPr>
          <w:sz w:val="24"/>
          <w:szCs w:val="24"/>
        </w:rPr>
        <w:t>tag</w:t>
      </w:r>
      <w:proofErr w:type="spellEnd"/>
      <w:r w:rsidRPr="00190005">
        <w:rPr>
          <w:sz w:val="24"/>
          <w:szCs w:val="24"/>
        </w:rPr>
        <w:t xml:space="preserve">, avviando così la comunicazione via radio; le antenne, talvolta incorporate nel </w:t>
      </w:r>
      <w:r w:rsidRPr="00190005">
        <w:rPr>
          <w:sz w:val="24"/>
          <w:szCs w:val="24"/>
        </w:rPr>
        <w:lastRenderedPageBreak/>
        <w:t>controller, possono essere a </w:t>
      </w:r>
      <w:r w:rsidRPr="00190005">
        <w:rPr>
          <w:b/>
          <w:bCs/>
          <w:sz w:val="24"/>
          <w:szCs w:val="24"/>
        </w:rPr>
        <w:t>polarizzazione lineare oppure circolare</w:t>
      </w:r>
      <w:r w:rsidRPr="00190005">
        <w:rPr>
          <w:sz w:val="24"/>
          <w:szCs w:val="24"/>
        </w:rPr>
        <w:t xml:space="preserve">, in base alle condizioni di lettura, all’orientamento dei </w:t>
      </w:r>
      <w:proofErr w:type="spellStart"/>
      <w:r w:rsidRPr="00190005">
        <w:rPr>
          <w:sz w:val="24"/>
          <w:szCs w:val="24"/>
        </w:rPr>
        <w:t>tag</w:t>
      </w:r>
      <w:proofErr w:type="spellEnd"/>
      <w:r w:rsidRPr="00190005">
        <w:rPr>
          <w:sz w:val="24"/>
          <w:szCs w:val="24"/>
        </w:rPr>
        <w:t xml:space="preserve"> ed all’ambiente in cui opera l’RFID.</w:t>
      </w:r>
    </w:p>
    <w:p w:rsidR="00AC5B23" w:rsidRPr="00190005" w:rsidRDefault="00D5308F" w:rsidP="00CA08A1">
      <w:pPr>
        <w:numPr>
          <w:ilvl w:val="0"/>
          <w:numId w:val="2"/>
        </w:numPr>
        <w:rPr>
          <w:sz w:val="24"/>
          <w:szCs w:val="24"/>
        </w:rPr>
      </w:pPr>
      <w:r w:rsidRPr="00190005">
        <w:rPr>
          <w:sz w:val="24"/>
          <w:szCs w:val="24"/>
        </w:rPr>
        <w:t>Il </w:t>
      </w:r>
      <w:r w:rsidRPr="00190005">
        <w:rPr>
          <w:b/>
          <w:bCs/>
          <w:sz w:val="24"/>
          <w:szCs w:val="24"/>
        </w:rPr>
        <w:t>controller RFID</w:t>
      </w:r>
      <w:r w:rsidRPr="00190005">
        <w:rPr>
          <w:sz w:val="24"/>
          <w:szCs w:val="24"/>
        </w:rPr>
        <w:t xml:space="preserve">, detto anche lettore o </w:t>
      </w:r>
      <w:proofErr w:type="spellStart"/>
      <w:r w:rsidRPr="00190005">
        <w:rPr>
          <w:sz w:val="24"/>
          <w:szCs w:val="24"/>
        </w:rPr>
        <w:t>reader</w:t>
      </w:r>
      <w:proofErr w:type="spellEnd"/>
      <w:r w:rsidRPr="00190005">
        <w:rPr>
          <w:sz w:val="24"/>
          <w:szCs w:val="24"/>
        </w:rPr>
        <w:t xml:space="preserve">, è la componente di un sistema RFID dedicata </w:t>
      </w:r>
      <w:proofErr w:type="spellStart"/>
      <w:r w:rsidRPr="00190005">
        <w:rPr>
          <w:sz w:val="24"/>
          <w:szCs w:val="24"/>
        </w:rPr>
        <w:t>alla</w:t>
      </w:r>
      <w:r w:rsidRPr="00190005">
        <w:rPr>
          <w:b/>
          <w:bCs/>
          <w:sz w:val="24"/>
          <w:szCs w:val="24"/>
        </w:rPr>
        <w:t>lettura</w:t>
      </w:r>
      <w:proofErr w:type="spellEnd"/>
      <w:r w:rsidRPr="00190005">
        <w:rPr>
          <w:b/>
          <w:bCs/>
          <w:sz w:val="24"/>
          <w:szCs w:val="24"/>
        </w:rPr>
        <w:t xml:space="preserve">/identificazione e scrittura dei </w:t>
      </w:r>
      <w:proofErr w:type="spellStart"/>
      <w:r w:rsidRPr="00190005">
        <w:rPr>
          <w:b/>
          <w:bCs/>
          <w:sz w:val="24"/>
          <w:szCs w:val="24"/>
        </w:rPr>
        <w:t>tag</w:t>
      </w:r>
      <w:proofErr w:type="spellEnd"/>
      <w:r w:rsidRPr="00190005">
        <w:rPr>
          <w:b/>
          <w:bCs/>
          <w:sz w:val="24"/>
          <w:szCs w:val="24"/>
        </w:rPr>
        <w:t xml:space="preserve"> RFID</w:t>
      </w:r>
      <w:r w:rsidRPr="00190005">
        <w:rPr>
          <w:sz w:val="24"/>
          <w:szCs w:val="24"/>
        </w:rPr>
        <w:t> e della comunicazione dei loro codici ai sistemi di alto livello (</w:t>
      </w:r>
      <w:proofErr w:type="spellStart"/>
      <w:r w:rsidRPr="00190005">
        <w:rPr>
          <w:sz w:val="24"/>
          <w:szCs w:val="24"/>
        </w:rPr>
        <w:t>Middleware</w:t>
      </w:r>
      <w:proofErr w:type="spellEnd"/>
      <w:r w:rsidRPr="00190005">
        <w:rPr>
          <w:sz w:val="24"/>
          <w:szCs w:val="24"/>
        </w:rPr>
        <w:t xml:space="preserve"> o ERP) tramite le antenn</w:t>
      </w:r>
      <w:r w:rsidR="00CA08A1">
        <w:rPr>
          <w:sz w:val="24"/>
          <w:szCs w:val="24"/>
        </w:rPr>
        <w:t xml:space="preserve">e, l’altro elemento del sistema </w:t>
      </w:r>
      <w:r w:rsidRPr="00190005">
        <w:rPr>
          <w:sz w:val="24"/>
          <w:szCs w:val="24"/>
        </w:rPr>
        <w:t>che irradia il segnale RF.</w:t>
      </w:r>
      <w:r w:rsidRPr="00190005">
        <w:rPr>
          <w:sz w:val="24"/>
          <w:szCs w:val="24"/>
        </w:rPr>
        <w:br/>
        <w:t xml:space="preserve">La potenza del controller, unitamente al tipo di antenna ad esso collegata, ne determina una delle performance più importanti, ossia la distanza di lettura (del </w:t>
      </w:r>
      <w:proofErr w:type="spellStart"/>
      <w:r w:rsidRPr="00190005">
        <w:rPr>
          <w:sz w:val="24"/>
          <w:szCs w:val="24"/>
        </w:rPr>
        <w:t>tag</w:t>
      </w:r>
      <w:proofErr w:type="spellEnd"/>
      <w:r w:rsidRPr="00190005">
        <w:rPr>
          <w:sz w:val="24"/>
          <w:szCs w:val="24"/>
        </w:rPr>
        <w:t>), che può essere qualificata in 4 tipologie:</w:t>
      </w:r>
    </w:p>
    <w:p w:rsidR="00AC5B23" w:rsidRPr="00190005" w:rsidRDefault="00D5308F" w:rsidP="00E7028E">
      <w:pPr>
        <w:numPr>
          <w:ilvl w:val="0"/>
          <w:numId w:val="2"/>
        </w:numPr>
        <w:jc w:val="both"/>
        <w:rPr>
          <w:sz w:val="24"/>
          <w:szCs w:val="24"/>
        </w:rPr>
      </w:pPr>
      <w:proofErr w:type="spellStart"/>
      <w:r w:rsidRPr="00190005">
        <w:rPr>
          <w:i/>
          <w:iCs/>
          <w:sz w:val="24"/>
          <w:szCs w:val="24"/>
        </w:rPr>
        <w:t>Proximity</w:t>
      </w:r>
      <w:proofErr w:type="spellEnd"/>
      <w:r w:rsidRPr="00190005">
        <w:rPr>
          <w:sz w:val="24"/>
          <w:szCs w:val="24"/>
        </w:rPr>
        <w:t xml:space="preserve">: letture da 10cm fino </w:t>
      </w:r>
      <w:proofErr w:type="spellStart"/>
      <w:r w:rsidRPr="00190005">
        <w:rPr>
          <w:sz w:val="24"/>
          <w:szCs w:val="24"/>
        </w:rPr>
        <w:t>max</w:t>
      </w:r>
      <w:proofErr w:type="spellEnd"/>
      <w:r w:rsidRPr="00190005">
        <w:rPr>
          <w:sz w:val="24"/>
          <w:szCs w:val="24"/>
        </w:rPr>
        <w:t xml:space="preserve"> 20-25cm</w:t>
      </w:r>
    </w:p>
    <w:p w:rsidR="00AC5B23" w:rsidRPr="00190005" w:rsidRDefault="00D5308F" w:rsidP="00E7028E">
      <w:pPr>
        <w:numPr>
          <w:ilvl w:val="0"/>
          <w:numId w:val="2"/>
        </w:numPr>
        <w:jc w:val="both"/>
        <w:rPr>
          <w:sz w:val="24"/>
          <w:szCs w:val="24"/>
        </w:rPr>
      </w:pPr>
      <w:proofErr w:type="spellStart"/>
      <w:r w:rsidRPr="00190005">
        <w:rPr>
          <w:i/>
          <w:iCs/>
          <w:sz w:val="24"/>
          <w:szCs w:val="24"/>
        </w:rPr>
        <w:t>Vicinity</w:t>
      </w:r>
      <w:proofErr w:type="spellEnd"/>
      <w:r w:rsidRPr="00190005">
        <w:rPr>
          <w:sz w:val="24"/>
          <w:szCs w:val="24"/>
        </w:rPr>
        <w:t xml:space="preserve">: letture su alcune decine di cm e </w:t>
      </w:r>
      <w:proofErr w:type="spellStart"/>
      <w:r w:rsidRPr="00190005">
        <w:rPr>
          <w:sz w:val="24"/>
          <w:szCs w:val="24"/>
        </w:rPr>
        <w:t>max</w:t>
      </w:r>
      <w:proofErr w:type="spellEnd"/>
      <w:r w:rsidRPr="00190005">
        <w:rPr>
          <w:sz w:val="24"/>
          <w:szCs w:val="24"/>
        </w:rPr>
        <w:t xml:space="preserve"> i m.</w:t>
      </w:r>
    </w:p>
    <w:p w:rsidR="00AC5B23" w:rsidRPr="00190005" w:rsidRDefault="00D5308F" w:rsidP="00E7028E">
      <w:pPr>
        <w:numPr>
          <w:ilvl w:val="0"/>
          <w:numId w:val="2"/>
        </w:numPr>
        <w:jc w:val="both"/>
        <w:rPr>
          <w:sz w:val="24"/>
          <w:szCs w:val="24"/>
        </w:rPr>
      </w:pPr>
      <w:proofErr w:type="spellStart"/>
      <w:r w:rsidRPr="00190005">
        <w:rPr>
          <w:i/>
          <w:iCs/>
          <w:sz w:val="24"/>
          <w:szCs w:val="24"/>
        </w:rPr>
        <w:t>Mid</w:t>
      </w:r>
      <w:proofErr w:type="spellEnd"/>
      <w:r w:rsidRPr="00190005">
        <w:rPr>
          <w:i/>
          <w:iCs/>
          <w:sz w:val="24"/>
          <w:szCs w:val="24"/>
        </w:rPr>
        <w:t xml:space="preserve"> </w:t>
      </w:r>
      <w:proofErr w:type="spellStart"/>
      <w:r w:rsidRPr="00190005">
        <w:rPr>
          <w:i/>
          <w:iCs/>
          <w:sz w:val="24"/>
          <w:szCs w:val="24"/>
        </w:rPr>
        <w:t>Range</w:t>
      </w:r>
      <w:proofErr w:type="spellEnd"/>
      <w:r w:rsidRPr="00190005">
        <w:rPr>
          <w:sz w:val="24"/>
          <w:szCs w:val="24"/>
        </w:rPr>
        <w:t>: distanza di ca. 1 m</w:t>
      </w:r>
    </w:p>
    <w:p w:rsidR="00AC5B23" w:rsidRPr="00190005" w:rsidRDefault="00D5308F" w:rsidP="00E7028E">
      <w:pPr>
        <w:numPr>
          <w:ilvl w:val="0"/>
          <w:numId w:val="2"/>
        </w:numPr>
        <w:jc w:val="both"/>
        <w:rPr>
          <w:sz w:val="24"/>
          <w:szCs w:val="24"/>
        </w:rPr>
      </w:pPr>
      <w:r w:rsidRPr="00190005">
        <w:rPr>
          <w:i/>
          <w:iCs/>
          <w:sz w:val="24"/>
          <w:szCs w:val="24"/>
        </w:rPr>
        <w:t xml:space="preserve">Long </w:t>
      </w:r>
      <w:proofErr w:type="spellStart"/>
      <w:r w:rsidRPr="00190005">
        <w:rPr>
          <w:i/>
          <w:iCs/>
          <w:sz w:val="24"/>
          <w:szCs w:val="24"/>
        </w:rPr>
        <w:t>Range</w:t>
      </w:r>
      <w:proofErr w:type="spellEnd"/>
      <w:r w:rsidRPr="00190005">
        <w:rPr>
          <w:sz w:val="24"/>
          <w:szCs w:val="24"/>
        </w:rPr>
        <w:t>: alcuni metri</w:t>
      </w:r>
    </w:p>
    <w:p w:rsidR="00E7028E" w:rsidRPr="00190005" w:rsidRDefault="00E7028E" w:rsidP="00E7028E">
      <w:pPr>
        <w:jc w:val="both"/>
        <w:rPr>
          <w:sz w:val="24"/>
          <w:szCs w:val="24"/>
        </w:rPr>
      </w:pPr>
      <w:r w:rsidRPr="00190005">
        <w:rPr>
          <w:noProof/>
          <w:sz w:val="24"/>
          <w:szCs w:val="24"/>
          <w:lang w:eastAsia="it-IT"/>
        </w:rPr>
        <w:drawing>
          <wp:inline distT="0" distB="0" distL="0" distR="0">
            <wp:extent cx="2390775" cy="1905000"/>
            <wp:effectExtent l="19050" t="0" r="9525" b="0"/>
            <wp:docPr id="1" name="Immagine 1" descr="download.jpg"/>
            <wp:cNvGraphicFramePr/>
            <a:graphic xmlns:a="http://schemas.openxmlformats.org/drawingml/2006/main">
              <a:graphicData uri="http://schemas.openxmlformats.org/drawingml/2006/picture">
                <pic:pic xmlns:pic="http://schemas.openxmlformats.org/drawingml/2006/picture">
                  <pic:nvPicPr>
                    <pic:cNvPr id="4" name="Segnaposto contenuto 3" descr="download.jpg"/>
                    <pic:cNvPicPr>
                      <a:picLocks noGrp="1" noChangeAspect="1"/>
                    </pic:cNvPicPr>
                  </pic:nvPicPr>
                  <pic:blipFill>
                    <a:blip r:embed="rId5" cstate="print"/>
                    <a:stretch>
                      <a:fillRect/>
                    </a:stretch>
                  </pic:blipFill>
                  <pic:spPr>
                    <a:xfrm>
                      <a:off x="0" y="0"/>
                      <a:ext cx="2390775" cy="1905000"/>
                    </a:xfrm>
                    <a:prstGeom prst="rect">
                      <a:avLst/>
                    </a:prstGeom>
                  </pic:spPr>
                </pic:pic>
              </a:graphicData>
            </a:graphic>
          </wp:inline>
        </w:drawing>
      </w:r>
      <w:r w:rsidRPr="00190005">
        <w:rPr>
          <w:noProof/>
          <w:sz w:val="24"/>
          <w:szCs w:val="24"/>
          <w:lang w:eastAsia="it-IT"/>
        </w:rPr>
        <w:drawing>
          <wp:inline distT="0" distB="0" distL="0" distR="0">
            <wp:extent cx="2809875" cy="1628775"/>
            <wp:effectExtent l="19050" t="0" r="9525" b="0"/>
            <wp:docPr id="2" name="Immagine 2" descr="refid.png"/>
            <wp:cNvGraphicFramePr/>
            <a:graphic xmlns:a="http://schemas.openxmlformats.org/drawingml/2006/main">
              <a:graphicData uri="http://schemas.openxmlformats.org/drawingml/2006/picture">
                <pic:pic xmlns:pic="http://schemas.openxmlformats.org/drawingml/2006/picture">
                  <pic:nvPicPr>
                    <pic:cNvPr id="5" name="Immagine 4" descr="refid.png"/>
                    <pic:cNvPicPr>
                      <a:picLocks noChangeAspect="1"/>
                    </pic:cNvPicPr>
                  </pic:nvPicPr>
                  <pic:blipFill>
                    <a:blip r:embed="rId6" cstate="print"/>
                    <a:stretch>
                      <a:fillRect/>
                    </a:stretch>
                  </pic:blipFill>
                  <pic:spPr>
                    <a:xfrm>
                      <a:off x="0" y="0"/>
                      <a:ext cx="2809875" cy="1628775"/>
                    </a:xfrm>
                    <a:prstGeom prst="rect">
                      <a:avLst/>
                    </a:prstGeom>
                  </pic:spPr>
                </pic:pic>
              </a:graphicData>
            </a:graphic>
          </wp:inline>
        </w:drawing>
      </w:r>
    </w:p>
    <w:p w:rsidR="00E7028E" w:rsidRPr="00190005" w:rsidRDefault="00E7028E" w:rsidP="00E7028E">
      <w:pPr>
        <w:jc w:val="both"/>
        <w:rPr>
          <w:sz w:val="24"/>
          <w:szCs w:val="24"/>
        </w:rPr>
      </w:pPr>
    </w:p>
    <w:p w:rsidR="00E7028E" w:rsidRPr="00190005" w:rsidRDefault="00E7028E" w:rsidP="00E7028E">
      <w:pPr>
        <w:jc w:val="both"/>
        <w:rPr>
          <w:sz w:val="24"/>
          <w:szCs w:val="24"/>
        </w:rPr>
      </w:pPr>
      <w:r w:rsidRPr="00190005">
        <w:rPr>
          <w:noProof/>
          <w:sz w:val="24"/>
          <w:szCs w:val="24"/>
          <w:lang w:eastAsia="it-IT"/>
        </w:rPr>
        <w:lastRenderedPageBreak/>
        <w:drawing>
          <wp:inline distT="0" distB="0" distL="0" distR="0">
            <wp:extent cx="2143125" cy="2143125"/>
            <wp:effectExtent l="19050" t="0" r="9525" b="0"/>
            <wp:docPr id="3" name="Immagine 3" descr="rfid_arduino.jpg"/>
            <wp:cNvGraphicFramePr/>
            <a:graphic xmlns:a="http://schemas.openxmlformats.org/drawingml/2006/main">
              <a:graphicData uri="http://schemas.openxmlformats.org/drawingml/2006/picture">
                <pic:pic xmlns:pic="http://schemas.openxmlformats.org/drawingml/2006/picture">
                  <pic:nvPicPr>
                    <pic:cNvPr id="6" name="Immagine 5" descr="rfid_arduino.jpg"/>
                    <pic:cNvPicPr>
                      <a:picLocks noChangeAspect="1"/>
                    </pic:cNvPicPr>
                  </pic:nvPicPr>
                  <pic:blipFill>
                    <a:blip r:embed="rId7" cstate="print"/>
                    <a:stretch>
                      <a:fillRect/>
                    </a:stretch>
                  </pic:blipFill>
                  <pic:spPr>
                    <a:xfrm>
                      <a:off x="0" y="0"/>
                      <a:ext cx="2143125" cy="2143125"/>
                    </a:xfrm>
                    <a:prstGeom prst="rect">
                      <a:avLst/>
                    </a:prstGeom>
                  </pic:spPr>
                </pic:pic>
              </a:graphicData>
            </a:graphic>
          </wp:inline>
        </w:drawing>
      </w:r>
      <w:r w:rsidR="00203C32" w:rsidRPr="00190005">
        <w:rPr>
          <w:noProof/>
          <w:sz w:val="24"/>
          <w:szCs w:val="24"/>
          <w:lang w:eastAsia="it-IT"/>
        </w:rPr>
        <w:drawing>
          <wp:inline distT="0" distB="0" distL="0" distR="0">
            <wp:extent cx="4762500" cy="3181350"/>
            <wp:effectExtent l="19050" t="0" r="0" b="0"/>
            <wp:docPr id="4" name="Immagine 4" descr="0-83506d9b-500-Lettore-di-smart-card-contactless-RFID-13.56MHz-Mifare-RC522.jpg"/>
            <wp:cNvGraphicFramePr/>
            <a:graphic xmlns:a="http://schemas.openxmlformats.org/drawingml/2006/main">
              <a:graphicData uri="http://schemas.openxmlformats.org/drawingml/2006/picture">
                <pic:pic xmlns:pic="http://schemas.openxmlformats.org/drawingml/2006/picture">
                  <pic:nvPicPr>
                    <pic:cNvPr id="4" name="Segnaposto contenuto 3" descr="0-83506d9b-500-Lettore-di-smart-card-contactless-RFID-13.56MHz-Mifare-RC522.jpg"/>
                    <pic:cNvPicPr>
                      <a:picLocks noGrp="1" noChangeAspect="1"/>
                    </pic:cNvPicPr>
                  </pic:nvPicPr>
                  <pic:blipFill>
                    <a:blip r:embed="rId8" cstate="print"/>
                    <a:stretch>
                      <a:fillRect/>
                    </a:stretch>
                  </pic:blipFill>
                  <pic:spPr>
                    <a:xfrm>
                      <a:off x="0" y="0"/>
                      <a:ext cx="4762500" cy="3181350"/>
                    </a:xfrm>
                    <a:prstGeom prst="rect">
                      <a:avLst/>
                    </a:prstGeom>
                  </pic:spPr>
                </pic:pic>
              </a:graphicData>
            </a:graphic>
          </wp:inline>
        </w:drawing>
      </w:r>
    </w:p>
    <w:p w:rsidR="00203C32" w:rsidRPr="00190005" w:rsidRDefault="00203C32" w:rsidP="00E7028E">
      <w:pPr>
        <w:jc w:val="both"/>
        <w:rPr>
          <w:sz w:val="24"/>
          <w:szCs w:val="24"/>
        </w:rPr>
      </w:pPr>
    </w:p>
    <w:p w:rsidR="00203C32" w:rsidRPr="00190005" w:rsidRDefault="00203C32" w:rsidP="00203C32">
      <w:pPr>
        <w:rPr>
          <w:b/>
          <w:sz w:val="32"/>
          <w:szCs w:val="32"/>
          <w:u w:val="single"/>
        </w:rPr>
      </w:pPr>
      <w:r w:rsidRPr="00190005">
        <w:rPr>
          <w:b/>
          <w:sz w:val="32"/>
          <w:szCs w:val="32"/>
          <w:u w:val="single"/>
        </w:rPr>
        <w:t>DS18B20</w:t>
      </w:r>
    </w:p>
    <w:p w:rsidR="00203C32" w:rsidRPr="00190005" w:rsidRDefault="00203C32" w:rsidP="00203C32">
      <w:pPr>
        <w:rPr>
          <w:sz w:val="24"/>
          <w:szCs w:val="24"/>
        </w:rPr>
      </w:pPr>
    </w:p>
    <w:p w:rsidR="00203C32" w:rsidRPr="00190005" w:rsidRDefault="00203C32" w:rsidP="00203C32">
      <w:pPr>
        <w:rPr>
          <w:sz w:val="24"/>
          <w:szCs w:val="24"/>
        </w:rPr>
      </w:pPr>
      <w:r w:rsidRPr="00190005">
        <w:rPr>
          <w:sz w:val="24"/>
          <w:szCs w:val="24"/>
        </w:rPr>
        <w:t xml:space="preserve"> Sensori digitali della Dallas </w:t>
      </w:r>
      <w:proofErr w:type="spellStart"/>
      <w:r w:rsidRPr="00190005">
        <w:rPr>
          <w:sz w:val="24"/>
          <w:szCs w:val="24"/>
        </w:rPr>
        <w:t>Semiconductors</w:t>
      </w:r>
      <w:proofErr w:type="spellEnd"/>
      <w:r w:rsidRPr="00190005">
        <w:rPr>
          <w:sz w:val="24"/>
          <w:szCs w:val="24"/>
        </w:rPr>
        <w:t xml:space="preserve">; forniscono temperature in gradi Celsius tramite un segnale digitale in uscita a 9-12 bit; esistono in due versioni differenti: sonde per le misure  in acqua e sonde per la misura fuori dall’acqua. Naturalmente, quelle in acqua possono funzionare anche fuori dall’acqua. Le caratteristiche principali sono le seguenti: </w:t>
      </w:r>
    </w:p>
    <w:p w:rsidR="00203C32" w:rsidRPr="00190005" w:rsidRDefault="00203C32" w:rsidP="00203C32">
      <w:pPr>
        <w:numPr>
          <w:ilvl w:val="0"/>
          <w:numId w:val="3"/>
        </w:numPr>
        <w:rPr>
          <w:sz w:val="24"/>
          <w:szCs w:val="24"/>
        </w:rPr>
      </w:pPr>
      <w:r w:rsidRPr="00190005">
        <w:rPr>
          <w:sz w:val="24"/>
          <w:szCs w:val="24"/>
        </w:rPr>
        <w:t>Tensione di alimentazione da 3.0V a 5.5V</w:t>
      </w:r>
    </w:p>
    <w:p w:rsidR="00203C32" w:rsidRPr="00190005" w:rsidRDefault="00203C32" w:rsidP="00203C32">
      <w:pPr>
        <w:numPr>
          <w:ilvl w:val="0"/>
          <w:numId w:val="3"/>
        </w:numPr>
        <w:rPr>
          <w:sz w:val="24"/>
          <w:szCs w:val="24"/>
        </w:rPr>
      </w:pPr>
      <w:r w:rsidRPr="00190005">
        <w:rPr>
          <w:sz w:val="24"/>
          <w:szCs w:val="24"/>
        </w:rPr>
        <w:t>±0.5°C di precisione da -10°C a +85°C</w:t>
      </w:r>
    </w:p>
    <w:p w:rsidR="00203C32" w:rsidRPr="00190005" w:rsidRDefault="00203C32" w:rsidP="00203C32">
      <w:pPr>
        <w:numPr>
          <w:ilvl w:val="0"/>
          <w:numId w:val="3"/>
        </w:numPr>
        <w:rPr>
          <w:sz w:val="24"/>
          <w:szCs w:val="24"/>
        </w:rPr>
      </w:pPr>
      <w:proofErr w:type="spellStart"/>
      <w:r w:rsidRPr="00190005">
        <w:rPr>
          <w:sz w:val="24"/>
          <w:szCs w:val="24"/>
        </w:rPr>
        <w:t>Range</w:t>
      </w:r>
      <w:proofErr w:type="spellEnd"/>
      <w:r w:rsidRPr="00190005">
        <w:rPr>
          <w:sz w:val="24"/>
          <w:szCs w:val="24"/>
        </w:rPr>
        <w:t xml:space="preserve"> di temperatura misurabile: -55 a 125°C (-67°F a +257°F)</w:t>
      </w:r>
    </w:p>
    <w:p w:rsidR="00203C32" w:rsidRPr="00190005" w:rsidRDefault="00203C32" w:rsidP="00203C32">
      <w:pPr>
        <w:numPr>
          <w:ilvl w:val="0"/>
          <w:numId w:val="3"/>
        </w:numPr>
        <w:rPr>
          <w:sz w:val="24"/>
          <w:szCs w:val="24"/>
        </w:rPr>
      </w:pPr>
      <w:r w:rsidRPr="00190005">
        <w:rPr>
          <w:sz w:val="24"/>
          <w:szCs w:val="24"/>
        </w:rPr>
        <w:t>da 9 a 12 bit di risoluzione</w:t>
      </w:r>
    </w:p>
    <w:p w:rsidR="00203C32" w:rsidRPr="00190005" w:rsidRDefault="00203C32" w:rsidP="00203C32">
      <w:pPr>
        <w:numPr>
          <w:ilvl w:val="0"/>
          <w:numId w:val="3"/>
        </w:numPr>
        <w:rPr>
          <w:sz w:val="24"/>
          <w:szCs w:val="24"/>
        </w:rPr>
      </w:pPr>
      <w:r w:rsidRPr="00190005">
        <w:rPr>
          <w:sz w:val="24"/>
          <w:szCs w:val="24"/>
        </w:rPr>
        <w:lastRenderedPageBreak/>
        <w:t>Un unico cavo di connessione digitale</w:t>
      </w:r>
    </w:p>
    <w:p w:rsidR="00203C32" w:rsidRPr="00190005" w:rsidRDefault="00203C32" w:rsidP="00203C32">
      <w:pPr>
        <w:numPr>
          <w:ilvl w:val="0"/>
          <w:numId w:val="3"/>
        </w:numPr>
        <w:rPr>
          <w:sz w:val="24"/>
          <w:szCs w:val="24"/>
        </w:rPr>
      </w:pPr>
      <w:r w:rsidRPr="00190005">
        <w:rPr>
          <w:sz w:val="24"/>
          <w:szCs w:val="24"/>
        </w:rPr>
        <w:t xml:space="preserve">Tempo di risposta inferiore a 750ms </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598"/>
      </w:tblGrid>
      <w:tr w:rsidR="00203C32" w:rsidRPr="00190005" w:rsidTr="00430297">
        <w:tc>
          <w:tcPr>
            <w:tcW w:w="4536" w:type="dxa"/>
          </w:tcPr>
          <w:p w:rsidR="00203C32" w:rsidRPr="00190005" w:rsidRDefault="00203C32" w:rsidP="00430297">
            <w:pPr>
              <w:rPr>
                <w:sz w:val="24"/>
                <w:szCs w:val="24"/>
              </w:rPr>
            </w:pPr>
            <w:r w:rsidRPr="00190005">
              <w:rPr>
                <w:noProof/>
                <w:sz w:val="24"/>
                <w:szCs w:val="24"/>
                <w:lang w:eastAsia="it-IT"/>
              </w:rPr>
              <w:drawing>
                <wp:inline distT="0" distB="0" distL="0" distR="0">
                  <wp:extent cx="1268083" cy="370936"/>
                  <wp:effectExtent l="0" t="0" r="0" b="0"/>
                  <wp:docPr id="8" name="Ogget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59668" cy="369332"/>
                            <a:chOff x="1835696" y="5229200"/>
                            <a:chExt cx="1359668" cy="369332"/>
                          </a:xfrm>
                        </a:grpSpPr>
                        <a:sp>
                          <a:nvSpPr>
                            <a:cNvPr id="4" name="CasellaDiTesto 3"/>
                            <a:cNvSpPr txBox="1"/>
                          </a:nvSpPr>
                          <a:spPr>
                            <a:xfrm>
                              <a:off x="1835696" y="5229200"/>
                              <a:ext cx="1359668"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smtClean="0"/>
                                  <a:t>In un liquido</a:t>
                                </a:r>
                                <a:endParaRPr lang="it-IT" dirty="0"/>
                              </a:p>
                            </a:txBody>
                            <a:useSpRect/>
                          </a:txSp>
                        </a:sp>
                      </lc:lockedCanvas>
                    </a:graphicData>
                  </a:graphic>
                </wp:inline>
              </w:drawing>
            </w:r>
          </w:p>
        </w:tc>
        <w:tc>
          <w:tcPr>
            <w:tcW w:w="4598" w:type="dxa"/>
          </w:tcPr>
          <w:p w:rsidR="00203C32" w:rsidRPr="00190005" w:rsidRDefault="00203C32" w:rsidP="00430297">
            <w:pPr>
              <w:rPr>
                <w:sz w:val="24"/>
                <w:szCs w:val="24"/>
              </w:rPr>
            </w:pPr>
            <w:r w:rsidRPr="00190005">
              <w:rPr>
                <w:noProof/>
                <w:sz w:val="24"/>
                <w:szCs w:val="24"/>
                <w:lang w:eastAsia="it-IT"/>
              </w:rPr>
              <w:drawing>
                <wp:inline distT="0" distB="0" distL="0" distR="0">
                  <wp:extent cx="1345721" cy="370936"/>
                  <wp:effectExtent l="0" t="0" r="0" b="0"/>
                  <wp:docPr id="7" name="Ogget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41860" cy="369332"/>
                            <a:chOff x="7308304" y="4797152"/>
                            <a:chExt cx="1641860" cy="369332"/>
                          </a:xfrm>
                        </a:grpSpPr>
                        <a:sp>
                          <a:nvSpPr>
                            <a:cNvPr id="5" name="CasellaDiTesto 4"/>
                            <a:cNvSpPr txBox="1"/>
                          </a:nvSpPr>
                          <a:spPr>
                            <a:xfrm>
                              <a:off x="7308304" y="4797152"/>
                              <a:ext cx="1641860"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smtClean="0"/>
                                  <a:t>In zona asciutta</a:t>
                                </a:r>
                                <a:endParaRPr lang="it-IT" dirty="0"/>
                              </a:p>
                            </a:txBody>
                            <a:useSpRect/>
                          </a:txSp>
                        </a:sp>
                      </lc:lockedCanvas>
                    </a:graphicData>
                  </a:graphic>
                </wp:inline>
              </w:drawing>
            </w:r>
          </w:p>
          <w:p w:rsidR="00203C32" w:rsidRPr="00190005" w:rsidRDefault="00203C32" w:rsidP="00430297">
            <w:pPr>
              <w:rPr>
                <w:sz w:val="24"/>
                <w:szCs w:val="24"/>
              </w:rPr>
            </w:pPr>
          </w:p>
          <w:p w:rsidR="00203C32" w:rsidRPr="00190005" w:rsidRDefault="00203C32" w:rsidP="00430297">
            <w:pPr>
              <w:rPr>
                <w:sz w:val="24"/>
                <w:szCs w:val="24"/>
              </w:rPr>
            </w:pPr>
          </w:p>
        </w:tc>
      </w:tr>
    </w:tbl>
    <w:p w:rsidR="00203C32" w:rsidRPr="00190005" w:rsidRDefault="00203C32" w:rsidP="00203C32">
      <w:pPr>
        <w:ind w:left="720"/>
        <w:rPr>
          <w:sz w:val="24"/>
          <w:szCs w:val="24"/>
        </w:rPr>
      </w:pPr>
      <w:r w:rsidRPr="00190005">
        <w:rPr>
          <w:noProof/>
          <w:sz w:val="24"/>
          <w:szCs w:val="24"/>
          <w:lang w:eastAsia="it-IT"/>
        </w:rPr>
        <w:drawing>
          <wp:inline distT="0" distB="0" distL="0" distR="0">
            <wp:extent cx="6263346" cy="3312544"/>
            <wp:effectExtent l="19050" t="0" r="4104" b="0"/>
            <wp:docPr id="9" name="Immagine 1" descr="ds18b20.jpg"/>
            <wp:cNvGraphicFramePr/>
            <a:graphic xmlns:a="http://schemas.openxmlformats.org/drawingml/2006/main">
              <a:graphicData uri="http://schemas.openxmlformats.org/drawingml/2006/picture">
                <pic:pic xmlns:pic="http://schemas.openxmlformats.org/drawingml/2006/picture">
                  <pic:nvPicPr>
                    <pic:cNvPr id="2" name="Immagine 1" descr="ds18b20.jpg"/>
                    <pic:cNvPicPr>
                      <a:picLocks noChangeAspect="1"/>
                    </pic:cNvPicPr>
                  </pic:nvPicPr>
                  <pic:blipFill>
                    <a:blip r:embed="rId9" cstate="print"/>
                    <a:stretch>
                      <a:fillRect/>
                    </a:stretch>
                  </pic:blipFill>
                  <pic:spPr>
                    <a:xfrm>
                      <a:off x="0" y="0"/>
                      <a:ext cx="6268703" cy="3315377"/>
                    </a:xfrm>
                    <a:prstGeom prst="rect">
                      <a:avLst/>
                    </a:prstGeom>
                  </pic:spPr>
                </pic:pic>
              </a:graphicData>
            </a:graphic>
          </wp:inline>
        </w:drawing>
      </w:r>
    </w:p>
    <w:p w:rsidR="00203C32" w:rsidRPr="00190005" w:rsidRDefault="00203C32" w:rsidP="00203C32">
      <w:pPr>
        <w:numPr>
          <w:ilvl w:val="0"/>
          <w:numId w:val="5"/>
        </w:numPr>
        <w:rPr>
          <w:sz w:val="24"/>
          <w:szCs w:val="24"/>
        </w:rPr>
      </w:pPr>
      <w:r w:rsidRPr="00190005">
        <w:rPr>
          <w:sz w:val="24"/>
          <w:szCs w:val="24"/>
        </w:rPr>
        <w:t xml:space="preserve">Questo sensore è caratterizzato dal protocollo </w:t>
      </w:r>
      <w:proofErr w:type="spellStart"/>
      <w:r w:rsidRPr="00190005">
        <w:rPr>
          <w:sz w:val="24"/>
          <w:szCs w:val="24"/>
        </w:rPr>
        <w:t>one</w:t>
      </w:r>
      <w:proofErr w:type="spellEnd"/>
      <w:r w:rsidRPr="00190005">
        <w:rPr>
          <w:sz w:val="24"/>
          <w:szCs w:val="24"/>
        </w:rPr>
        <w:t xml:space="preserve"> </w:t>
      </w:r>
      <w:proofErr w:type="spellStart"/>
      <w:r w:rsidRPr="00190005">
        <w:rPr>
          <w:sz w:val="24"/>
          <w:szCs w:val="24"/>
        </w:rPr>
        <w:t>wire</w:t>
      </w:r>
      <w:proofErr w:type="spellEnd"/>
      <w:r w:rsidRPr="00190005">
        <w:rPr>
          <w:sz w:val="24"/>
          <w:szCs w:val="24"/>
        </w:rPr>
        <w:t xml:space="preserve"> che permette la trasmissione seriale di più dispositivi collegati su uno stesso cavo che comunica su un pin del microcontrollore. Il numero massimo di sensori collegati su un solo cavo è 100; la lunghezza massima del cavo è 300 m. I dati sono trasmessi solo quando il sensore viene interrogato in questo modo si evitano trasmissioni in contemporanea di più sonde che causerebbero errori di lettura. A tal fine, ogni dispositivo è munito di un indirizzo univoco memorizzato su una ROM interna ad esso.</w:t>
      </w:r>
    </w:p>
    <w:p w:rsidR="00203C32" w:rsidRPr="00190005" w:rsidRDefault="00203C32" w:rsidP="00203C32">
      <w:pPr>
        <w:numPr>
          <w:ilvl w:val="0"/>
          <w:numId w:val="4"/>
        </w:numPr>
        <w:rPr>
          <w:sz w:val="24"/>
          <w:szCs w:val="24"/>
        </w:rPr>
      </w:pPr>
      <w:r w:rsidRPr="00190005">
        <w:rPr>
          <w:sz w:val="24"/>
          <w:szCs w:val="24"/>
        </w:rPr>
        <w:t>La memoria ROM di ciascun ds18b20 è di 64 bit di cui:</w:t>
      </w:r>
    </w:p>
    <w:p w:rsidR="00203C32" w:rsidRPr="00190005" w:rsidRDefault="00203C32" w:rsidP="00203C32">
      <w:pPr>
        <w:numPr>
          <w:ilvl w:val="1"/>
          <w:numId w:val="4"/>
        </w:numPr>
        <w:rPr>
          <w:sz w:val="24"/>
          <w:szCs w:val="24"/>
        </w:rPr>
      </w:pPr>
      <w:r w:rsidRPr="00190005">
        <w:rPr>
          <w:sz w:val="24"/>
          <w:szCs w:val="24"/>
        </w:rPr>
        <w:t>I primi 8 bit sono per il codice CRC=X</w:t>
      </w:r>
      <w:r w:rsidRPr="00190005">
        <w:rPr>
          <w:sz w:val="24"/>
          <w:szCs w:val="24"/>
          <w:vertAlign w:val="superscript"/>
        </w:rPr>
        <w:t>8</w:t>
      </w:r>
      <w:r w:rsidRPr="00190005">
        <w:rPr>
          <w:sz w:val="24"/>
          <w:szCs w:val="24"/>
        </w:rPr>
        <w:t>+x</w:t>
      </w:r>
      <w:r w:rsidRPr="00190005">
        <w:rPr>
          <w:sz w:val="24"/>
          <w:szCs w:val="24"/>
          <w:vertAlign w:val="superscript"/>
        </w:rPr>
        <w:t>5</w:t>
      </w:r>
      <w:r w:rsidRPr="00190005">
        <w:rPr>
          <w:sz w:val="24"/>
          <w:szCs w:val="24"/>
        </w:rPr>
        <w:t>+x</w:t>
      </w:r>
      <w:r w:rsidRPr="00190005">
        <w:rPr>
          <w:sz w:val="24"/>
          <w:szCs w:val="24"/>
          <w:vertAlign w:val="superscript"/>
        </w:rPr>
        <w:t>4</w:t>
      </w:r>
      <w:r w:rsidRPr="00190005">
        <w:rPr>
          <w:sz w:val="24"/>
          <w:szCs w:val="24"/>
        </w:rPr>
        <w:t>+1;</w:t>
      </w:r>
    </w:p>
    <w:p w:rsidR="00203C32" w:rsidRPr="00190005" w:rsidRDefault="00203C32" w:rsidP="00203C32">
      <w:pPr>
        <w:numPr>
          <w:ilvl w:val="1"/>
          <w:numId w:val="4"/>
        </w:numPr>
        <w:rPr>
          <w:sz w:val="24"/>
          <w:szCs w:val="24"/>
        </w:rPr>
      </w:pPr>
      <w:r w:rsidRPr="00190005">
        <w:rPr>
          <w:sz w:val="24"/>
          <w:szCs w:val="24"/>
        </w:rPr>
        <w:t xml:space="preserve">48 bit intermedi per il serial </w:t>
      </w:r>
      <w:proofErr w:type="spellStart"/>
      <w:r w:rsidRPr="00190005">
        <w:rPr>
          <w:sz w:val="24"/>
          <w:szCs w:val="24"/>
        </w:rPr>
        <w:t>number</w:t>
      </w:r>
      <w:proofErr w:type="spellEnd"/>
      <w:r w:rsidRPr="00190005">
        <w:rPr>
          <w:sz w:val="24"/>
          <w:szCs w:val="24"/>
        </w:rPr>
        <w:t>;</w:t>
      </w:r>
    </w:p>
    <w:p w:rsidR="00203C32" w:rsidRPr="00190005" w:rsidRDefault="00203C32" w:rsidP="00203C32">
      <w:pPr>
        <w:numPr>
          <w:ilvl w:val="1"/>
          <w:numId w:val="4"/>
        </w:numPr>
        <w:rPr>
          <w:sz w:val="24"/>
          <w:szCs w:val="24"/>
        </w:rPr>
      </w:pPr>
      <w:r w:rsidRPr="00190005">
        <w:rPr>
          <w:sz w:val="24"/>
          <w:szCs w:val="24"/>
        </w:rPr>
        <w:t xml:space="preserve">Gli ultimi 8 bit per il family code; </w:t>
      </w:r>
    </w:p>
    <w:p w:rsidR="00203C32" w:rsidRPr="00190005" w:rsidRDefault="00203C32" w:rsidP="00203C32">
      <w:pPr>
        <w:ind w:left="720"/>
        <w:rPr>
          <w:sz w:val="24"/>
          <w:szCs w:val="24"/>
        </w:rPr>
      </w:pPr>
      <w:r w:rsidRPr="00190005">
        <w:rPr>
          <w:noProof/>
          <w:sz w:val="24"/>
          <w:szCs w:val="24"/>
          <w:lang w:eastAsia="it-IT"/>
        </w:rPr>
        <w:drawing>
          <wp:inline distT="0" distB="0" distL="0" distR="0">
            <wp:extent cx="6120130" cy="451485"/>
            <wp:effectExtent l="19050" t="0" r="0" b="0"/>
            <wp:docPr id="5" name="Immagine 1" descr="regi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o.jpg"/>
                    <pic:cNvPicPr/>
                  </pic:nvPicPr>
                  <pic:blipFill>
                    <a:blip r:embed="rId10"/>
                    <a:stretch>
                      <a:fillRect/>
                    </a:stretch>
                  </pic:blipFill>
                  <pic:spPr>
                    <a:xfrm>
                      <a:off x="0" y="0"/>
                      <a:ext cx="6120130" cy="451485"/>
                    </a:xfrm>
                    <a:prstGeom prst="rect">
                      <a:avLst/>
                    </a:prstGeom>
                  </pic:spPr>
                </pic:pic>
              </a:graphicData>
            </a:graphic>
          </wp:inline>
        </w:drawing>
      </w:r>
    </w:p>
    <w:p w:rsidR="00203C32" w:rsidRPr="00190005" w:rsidRDefault="00AC5B23" w:rsidP="00203C32">
      <w:pPr>
        <w:rPr>
          <w:sz w:val="24"/>
          <w:szCs w:val="24"/>
        </w:rPr>
      </w:pPr>
      <w:r>
        <w:rPr>
          <w:noProof/>
          <w:sz w:val="24"/>
          <w:szCs w:val="24"/>
          <w:lang w:eastAsia="it-IT"/>
        </w:rPr>
        <w:lastRenderedPageBreak/>
        <w:pict>
          <v:shapetype id="_x0000_t202" coordsize="21600,21600" o:spt="202" path="m,l,21600r21600,l21600,xe">
            <v:stroke joinstyle="miter"/>
            <v:path gradientshapeok="t" o:connecttype="rect"/>
          </v:shapetype>
          <v:shape id="_x0000_s1026" type="#_x0000_t202" style="position:absolute;margin-left:189.85pt;margin-top:31.7pt;width:120.25pt;height:1in;z-index:251660288" strokecolor="white [3212]">
            <v:textbox>
              <w:txbxContent>
                <w:p w:rsidR="00203C32" w:rsidRDefault="00203C32" w:rsidP="00203C32">
                  <w:r>
                    <w:t>Collegamento elettrico</w:t>
                  </w:r>
                </w:p>
              </w:txbxContent>
            </v:textbox>
          </v:shape>
        </w:pict>
      </w:r>
      <w:r w:rsidR="00203C32" w:rsidRPr="00190005">
        <w:rPr>
          <w:noProof/>
          <w:sz w:val="24"/>
          <w:szCs w:val="24"/>
          <w:lang w:eastAsia="it-IT"/>
        </w:rPr>
        <w:drawing>
          <wp:inline distT="0" distB="0" distL="0" distR="0">
            <wp:extent cx="2525743" cy="1630393"/>
            <wp:effectExtent l="19050" t="0" r="7907" b="0"/>
            <wp:docPr id="6" name="Immagine 1" descr="DS18B20-Wiring.jpg"/>
            <wp:cNvGraphicFramePr/>
            <a:graphic xmlns:a="http://schemas.openxmlformats.org/drawingml/2006/main">
              <a:graphicData uri="http://schemas.openxmlformats.org/drawingml/2006/picture">
                <pic:pic xmlns:pic="http://schemas.openxmlformats.org/drawingml/2006/picture">
                  <pic:nvPicPr>
                    <pic:cNvPr id="4" name="Segnaposto contenuto 3" descr="DS18B20-Wiring.jpg"/>
                    <pic:cNvPicPr>
                      <a:picLocks noGrp="1" noChangeAspect="1"/>
                    </pic:cNvPicPr>
                  </pic:nvPicPr>
                  <pic:blipFill>
                    <a:blip r:embed="rId11" cstate="print"/>
                    <a:stretch>
                      <a:fillRect/>
                    </a:stretch>
                  </pic:blipFill>
                  <pic:spPr>
                    <a:xfrm>
                      <a:off x="0" y="0"/>
                      <a:ext cx="2524278" cy="1629447"/>
                    </a:xfrm>
                    <a:prstGeom prst="rect">
                      <a:avLst/>
                    </a:prstGeom>
                  </pic:spPr>
                </pic:pic>
              </a:graphicData>
            </a:graphic>
          </wp:inline>
        </w:drawing>
      </w:r>
    </w:p>
    <w:p w:rsidR="00203C32" w:rsidRPr="00190005" w:rsidRDefault="00203C32" w:rsidP="00203C32">
      <w:pPr>
        <w:rPr>
          <w:sz w:val="24"/>
          <w:szCs w:val="24"/>
        </w:rPr>
      </w:pPr>
    </w:p>
    <w:p w:rsidR="00203C32" w:rsidRPr="00190005" w:rsidRDefault="00203C32" w:rsidP="00203C32">
      <w:pPr>
        <w:jc w:val="center"/>
        <w:rPr>
          <w:b/>
          <w:sz w:val="24"/>
          <w:szCs w:val="24"/>
        </w:rPr>
      </w:pPr>
      <w:r w:rsidRPr="00190005">
        <w:rPr>
          <w:b/>
          <w:sz w:val="24"/>
          <w:szCs w:val="24"/>
        </w:rPr>
        <w:t>Struttura interna del ds18b20</w:t>
      </w:r>
    </w:p>
    <w:p w:rsidR="00203C32" w:rsidRPr="00190005" w:rsidRDefault="00203C32" w:rsidP="00203C32">
      <w:pPr>
        <w:rPr>
          <w:sz w:val="24"/>
          <w:szCs w:val="24"/>
        </w:rPr>
      </w:pPr>
    </w:p>
    <w:p w:rsidR="00203C32" w:rsidRPr="00190005" w:rsidRDefault="00203C32" w:rsidP="00203C32">
      <w:pPr>
        <w:rPr>
          <w:sz w:val="24"/>
          <w:szCs w:val="24"/>
        </w:rPr>
      </w:pPr>
      <w:r w:rsidRPr="00190005">
        <w:rPr>
          <w:noProof/>
          <w:sz w:val="24"/>
          <w:szCs w:val="24"/>
          <w:lang w:eastAsia="it-IT"/>
        </w:rPr>
        <w:drawing>
          <wp:inline distT="0" distB="0" distL="0" distR="0">
            <wp:extent cx="5562600" cy="2305050"/>
            <wp:effectExtent l="19050" t="0" r="0" b="0"/>
            <wp:docPr id="10" name="Immagine 2" descr="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o.jpg"/>
                    <pic:cNvPicPr/>
                  </pic:nvPicPr>
                  <pic:blipFill>
                    <a:blip r:embed="rId12"/>
                    <a:stretch>
                      <a:fillRect/>
                    </a:stretch>
                  </pic:blipFill>
                  <pic:spPr>
                    <a:xfrm>
                      <a:off x="0" y="0"/>
                      <a:ext cx="5562600" cy="2305050"/>
                    </a:xfrm>
                    <a:prstGeom prst="rect">
                      <a:avLst/>
                    </a:prstGeom>
                  </pic:spPr>
                </pic:pic>
              </a:graphicData>
            </a:graphic>
          </wp:inline>
        </w:drawing>
      </w:r>
    </w:p>
    <w:p w:rsidR="00203C32" w:rsidRPr="00190005" w:rsidRDefault="00203C32" w:rsidP="00203C32">
      <w:pPr>
        <w:rPr>
          <w:sz w:val="24"/>
          <w:szCs w:val="24"/>
        </w:rPr>
      </w:pPr>
    </w:p>
    <w:p w:rsidR="00203C32" w:rsidRPr="00190005" w:rsidRDefault="00203C32" w:rsidP="00203C32">
      <w:pPr>
        <w:rPr>
          <w:b/>
          <w:sz w:val="24"/>
          <w:szCs w:val="24"/>
        </w:rPr>
      </w:pPr>
      <w:r w:rsidRPr="00190005">
        <w:rPr>
          <w:b/>
          <w:sz w:val="24"/>
          <w:szCs w:val="24"/>
        </w:rPr>
        <w:t>Registri di temperatura</w:t>
      </w:r>
    </w:p>
    <w:p w:rsidR="00203C32" w:rsidRPr="00190005" w:rsidRDefault="00203C32" w:rsidP="00203C32">
      <w:pPr>
        <w:rPr>
          <w:sz w:val="24"/>
          <w:szCs w:val="24"/>
        </w:rPr>
      </w:pPr>
      <w:r w:rsidRPr="00190005">
        <w:rPr>
          <w:sz w:val="24"/>
          <w:szCs w:val="24"/>
        </w:rPr>
        <w:t>Il ds18b20 è fornito di un registro di temperatura (come si vede dalla figura in alto) su una memoria non volatile, una EEPROM. La memoria fa da tampone e riporta l’ultima temperatura letta; ha una capacità di 2 byte così ripartiti:</w:t>
      </w:r>
    </w:p>
    <w:p w:rsidR="00043219" w:rsidRPr="00190005" w:rsidRDefault="00043219" w:rsidP="00043219">
      <w:pPr>
        <w:jc w:val="center"/>
        <w:rPr>
          <w:b/>
          <w:sz w:val="24"/>
          <w:szCs w:val="24"/>
        </w:rPr>
      </w:pPr>
    </w:p>
    <w:p w:rsidR="00043219" w:rsidRPr="00190005" w:rsidRDefault="00043219" w:rsidP="00043219">
      <w:pPr>
        <w:jc w:val="center"/>
        <w:rPr>
          <w:b/>
          <w:sz w:val="24"/>
          <w:szCs w:val="24"/>
        </w:rPr>
      </w:pPr>
    </w:p>
    <w:p w:rsidR="00043219" w:rsidRPr="00190005" w:rsidRDefault="00043219" w:rsidP="00043219">
      <w:pPr>
        <w:jc w:val="center"/>
        <w:rPr>
          <w:b/>
          <w:sz w:val="24"/>
          <w:szCs w:val="24"/>
        </w:rPr>
      </w:pPr>
    </w:p>
    <w:p w:rsidR="00043219" w:rsidRPr="00190005" w:rsidRDefault="00043219" w:rsidP="00043219">
      <w:pPr>
        <w:jc w:val="center"/>
        <w:rPr>
          <w:b/>
          <w:sz w:val="24"/>
          <w:szCs w:val="24"/>
        </w:rPr>
      </w:pPr>
    </w:p>
    <w:p w:rsidR="00043219" w:rsidRDefault="00043219" w:rsidP="00043219">
      <w:pPr>
        <w:jc w:val="center"/>
        <w:rPr>
          <w:b/>
          <w:sz w:val="24"/>
          <w:szCs w:val="24"/>
        </w:rPr>
      </w:pPr>
    </w:p>
    <w:p w:rsidR="00190005" w:rsidRDefault="00190005" w:rsidP="00043219">
      <w:pPr>
        <w:jc w:val="center"/>
        <w:rPr>
          <w:b/>
          <w:sz w:val="24"/>
          <w:szCs w:val="24"/>
        </w:rPr>
      </w:pPr>
    </w:p>
    <w:p w:rsidR="00190005" w:rsidRPr="00190005" w:rsidRDefault="00190005" w:rsidP="00043219">
      <w:pPr>
        <w:jc w:val="center"/>
        <w:rPr>
          <w:b/>
          <w:sz w:val="24"/>
          <w:szCs w:val="24"/>
        </w:rPr>
      </w:pPr>
    </w:p>
    <w:p w:rsidR="00043219" w:rsidRPr="00190005" w:rsidRDefault="00043219" w:rsidP="00043219">
      <w:pPr>
        <w:jc w:val="center"/>
        <w:rPr>
          <w:b/>
          <w:sz w:val="32"/>
          <w:szCs w:val="32"/>
          <w:u w:val="single"/>
        </w:rPr>
      </w:pPr>
      <w:r w:rsidRPr="00190005">
        <w:rPr>
          <w:b/>
          <w:sz w:val="32"/>
          <w:szCs w:val="32"/>
          <w:u w:val="single"/>
        </w:rPr>
        <w:lastRenderedPageBreak/>
        <w:t>Introduzione al Bluetooth</w:t>
      </w:r>
    </w:p>
    <w:p w:rsidR="00043219" w:rsidRPr="00190005" w:rsidRDefault="00043219" w:rsidP="00043219">
      <w:pPr>
        <w:jc w:val="center"/>
        <w:rPr>
          <w:sz w:val="24"/>
          <w:szCs w:val="24"/>
        </w:rPr>
      </w:pPr>
      <w:r w:rsidRPr="00190005">
        <w:rPr>
          <w:noProof/>
          <w:sz w:val="24"/>
          <w:szCs w:val="24"/>
          <w:lang w:eastAsia="it-IT"/>
        </w:rPr>
        <w:drawing>
          <wp:inline distT="0" distB="0" distL="0" distR="0">
            <wp:extent cx="2628900" cy="1224165"/>
            <wp:effectExtent l="19050" t="0" r="0" b="0"/>
            <wp:docPr id="12" name="Immagine 2" descr="Bluetooth-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ooth-logo-02.jpg"/>
                    <pic:cNvPicPr/>
                  </pic:nvPicPr>
                  <pic:blipFill>
                    <a:blip r:embed="rId13" cstate="print"/>
                    <a:stretch>
                      <a:fillRect/>
                    </a:stretch>
                  </pic:blipFill>
                  <pic:spPr>
                    <a:xfrm>
                      <a:off x="0" y="0"/>
                      <a:ext cx="2628355" cy="1223911"/>
                    </a:xfrm>
                    <a:prstGeom prst="rect">
                      <a:avLst/>
                    </a:prstGeom>
                  </pic:spPr>
                </pic:pic>
              </a:graphicData>
            </a:graphic>
          </wp:inline>
        </w:drawing>
      </w:r>
    </w:p>
    <w:p w:rsidR="00043219" w:rsidRPr="00190005" w:rsidRDefault="00043219" w:rsidP="00043219">
      <w:pPr>
        <w:rPr>
          <w:sz w:val="24"/>
          <w:szCs w:val="24"/>
        </w:rPr>
      </w:pPr>
    </w:p>
    <w:p w:rsidR="00043219" w:rsidRPr="00190005" w:rsidRDefault="00043219" w:rsidP="00043219">
      <w:pPr>
        <w:rPr>
          <w:sz w:val="24"/>
          <w:szCs w:val="24"/>
        </w:rPr>
      </w:pPr>
    </w:p>
    <w:p w:rsidR="00043219" w:rsidRPr="00190005" w:rsidRDefault="00043219" w:rsidP="00043219">
      <w:pPr>
        <w:rPr>
          <w:sz w:val="24"/>
          <w:szCs w:val="24"/>
          <w:shd w:val="clear" w:color="auto" w:fill="FFFFFF"/>
        </w:rPr>
      </w:pPr>
      <w:r w:rsidRPr="00190005">
        <w:rPr>
          <w:sz w:val="24"/>
          <w:szCs w:val="24"/>
        </w:rPr>
        <w:t>Il bluetooth è una</w:t>
      </w:r>
      <w:r w:rsidRPr="00190005">
        <w:rPr>
          <w:sz w:val="24"/>
          <w:szCs w:val="24"/>
          <w:shd w:val="clear" w:color="auto" w:fill="FFFFFF"/>
        </w:rPr>
        <w:t xml:space="preserve"> tecnica di connettività wireless grazie alla quale è possibile realizzare uno scambio di dati di qualsiasi genere (file, video, immagini, segnali) tra dispositivi differenti posti a brevi distanze (attualmente, anche fino a 50 metri). </w:t>
      </w:r>
    </w:p>
    <w:p w:rsidR="00043219" w:rsidRPr="00190005" w:rsidRDefault="00043219" w:rsidP="00043219">
      <w:pPr>
        <w:rPr>
          <w:b/>
          <w:sz w:val="24"/>
          <w:szCs w:val="24"/>
        </w:rPr>
      </w:pPr>
      <w:r w:rsidRPr="00190005">
        <w:rPr>
          <w:b/>
          <w:sz w:val="24"/>
          <w:szCs w:val="24"/>
        </w:rPr>
        <w:t>Introduzione ed un po’ di storia</w:t>
      </w:r>
    </w:p>
    <w:p w:rsidR="00043219" w:rsidRPr="00190005" w:rsidRDefault="00043219" w:rsidP="00043219">
      <w:pPr>
        <w:jc w:val="both"/>
        <w:rPr>
          <w:sz w:val="24"/>
          <w:szCs w:val="24"/>
        </w:rPr>
      </w:pPr>
      <w:r w:rsidRPr="00190005">
        <w:rPr>
          <w:sz w:val="24"/>
          <w:szCs w:val="24"/>
        </w:rPr>
        <w:t xml:space="preserve">Il termine bluetooth non ha alcun significato etimologico; deriva infatti, dal nome di </w:t>
      </w:r>
      <w:proofErr w:type="spellStart"/>
      <w:r w:rsidRPr="00190005">
        <w:rPr>
          <w:rFonts w:cs="Arial"/>
          <w:color w:val="222222"/>
          <w:sz w:val="24"/>
          <w:szCs w:val="24"/>
          <w:shd w:val="clear" w:color="auto" w:fill="FFFFFF"/>
        </w:rPr>
        <w:t>Harald</w:t>
      </w:r>
      <w:proofErr w:type="spellEnd"/>
      <w:r w:rsidRPr="00190005">
        <w:rPr>
          <w:rFonts w:cs="Arial"/>
          <w:color w:val="222222"/>
          <w:sz w:val="24"/>
          <w:szCs w:val="24"/>
          <w:shd w:val="clear" w:color="auto" w:fill="FFFFFF"/>
        </w:rPr>
        <w:t xml:space="preserve"> </w:t>
      </w:r>
      <w:proofErr w:type="spellStart"/>
      <w:r w:rsidRPr="00190005">
        <w:rPr>
          <w:rFonts w:cs="Arial"/>
          <w:color w:val="222222"/>
          <w:sz w:val="24"/>
          <w:szCs w:val="24"/>
          <w:shd w:val="clear" w:color="auto" w:fill="FFFFFF"/>
        </w:rPr>
        <w:t>Blåtand</w:t>
      </w:r>
      <w:proofErr w:type="spellEnd"/>
      <w:r w:rsidRPr="00190005">
        <w:rPr>
          <w:rFonts w:cs="Arial"/>
          <w:color w:val="222222"/>
          <w:sz w:val="24"/>
          <w:szCs w:val="24"/>
          <w:shd w:val="clear" w:color="auto" w:fill="FFFFFF"/>
        </w:rPr>
        <w:t>, in inglese Harold </w:t>
      </w:r>
      <w:r w:rsidRPr="00190005">
        <w:rPr>
          <w:rFonts w:cs="Arial"/>
          <w:i/>
          <w:iCs/>
          <w:color w:val="222222"/>
          <w:sz w:val="24"/>
          <w:szCs w:val="24"/>
          <w:shd w:val="clear" w:color="auto" w:fill="FFFFFF"/>
        </w:rPr>
        <w:t>Bluetooth</w:t>
      </w:r>
      <w:r w:rsidRPr="00190005">
        <w:rPr>
          <w:rFonts w:cs="Arial"/>
          <w:color w:val="222222"/>
          <w:sz w:val="24"/>
          <w:szCs w:val="24"/>
          <w:shd w:val="clear" w:color="auto" w:fill="FFFFFF"/>
        </w:rPr>
        <w:t>, re Aroldo I di Danimarca (</w:t>
      </w:r>
      <w:r w:rsidRPr="00190005">
        <w:rPr>
          <w:sz w:val="24"/>
          <w:szCs w:val="24"/>
        </w:rPr>
        <w:t>901</w:t>
      </w:r>
      <w:r w:rsidRPr="00190005">
        <w:rPr>
          <w:rFonts w:cs="Arial"/>
          <w:color w:val="222222"/>
          <w:sz w:val="24"/>
          <w:szCs w:val="24"/>
          <w:shd w:val="clear" w:color="auto" w:fill="FFFFFF"/>
        </w:rPr>
        <w:t> – </w:t>
      </w:r>
      <w:r w:rsidRPr="00190005">
        <w:rPr>
          <w:sz w:val="24"/>
          <w:szCs w:val="24"/>
        </w:rPr>
        <w:t>985 a.C.)</w:t>
      </w:r>
      <w:r w:rsidRPr="00190005">
        <w:rPr>
          <w:rFonts w:cs="Arial"/>
          <w:color w:val="222222"/>
          <w:sz w:val="24"/>
          <w:szCs w:val="24"/>
          <w:shd w:val="clear" w:color="auto" w:fill="FFFFFF"/>
        </w:rPr>
        <w:t xml:space="preserve">, un abile diplomatico che unì gli scandinavi introducendo nella regione il cristianesimo. Chi ha inventato la tecnologia, ha attribuito anche un nome ritenuto adatto per un protocollo capace di mettere in comunicazione dispositivi diversi, così come il re </w:t>
      </w:r>
      <w:proofErr w:type="spellStart"/>
      <w:r w:rsidRPr="00190005">
        <w:rPr>
          <w:rFonts w:cs="Arial"/>
          <w:color w:val="222222"/>
          <w:sz w:val="24"/>
          <w:szCs w:val="24"/>
          <w:shd w:val="clear" w:color="auto" w:fill="FFFFFF"/>
        </w:rPr>
        <w:t>Arold</w:t>
      </w:r>
      <w:proofErr w:type="spellEnd"/>
      <w:r w:rsidRPr="00190005">
        <w:rPr>
          <w:rFonts w:cs="Arial"/>
          <w:color w:val="222222"/>
          <w:sz w:val="24"/>
          <w:szCs w:val="24"/>
          <w:shd w:val="clear" w:color="auto" w:fill="FFFFFF"/>
        </w:rPr>
        <w:t xml:space="preserve"> riuscì ad unire due popoli differenti.</w:t>
      </w:r>
      <w:r w:rsidRPr="00190005">
        <w:rPr>
          <w:sz w:val="24"/>
          <w:szCs w:val="24"/>
        </w:rPr>
        <w:t xml:space="preserve"> </w:t>
      </w:r>
      <w:r w:rsidRPr="00190005">
        <w:rPr>
          <w:rFonts w:cs="Arial"/>
          <w:color w:val="222222"/>
          <w:sz w:val="24"/>
          <w:szCs w:val="24"/>
          <w:shd w:val="clear" w:color="auto" w:fill="FFFFFF"/>
        </w:rPr>
        <w:t>Anche il logo della tecnologia richiama la storia del re Danese e rappresenta ciò che unisce le rune nordiche </w:t>
      </w:r>
      <w:r w:rsidRPr="00190005">
        <w:rPr>
          <w:rFonts w:cs="Arial"/>
          <w:noProof/>
          <w:color w:val="0B0080"/>
          <w:sz w:val="24"/>
          <w:szCs w:val="24"/>
          <w:shd w:val="clear" w:color="auto" w:fill="FFFFFF"/>
          <w:lang w:eastAsia="it-IT"/>
        </w:rPr>
        <w:drawing>
          <wp:inline distT="0" distB="0" distL="0" distR="0">
            <wp:extent cx="57150" cy="144780"/>
            <wp:effectExtent l="19050" t="0" r="0" b="0"/>
            <wp:docPr id="13" name="Immagine 1" descr="Runic letter ior.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ic letter ior.svg">
                      <a:hlinkClick r:id="rId14"/>
                    </pic:cNvPr>
                    <pic:cNvPicPr>
                      <a:picLocks noChangeAspect="1" noChangeArrowheads="1"/>
                    </pic:cNvPicPr>
                  </pic:nvPicPr>
                  <pic:blipFill>
                    <a:blip r:embed="rId15"/>
                    <a:srcRect/>
                    <a:stretch>
                      <a:fillRect/>
                    </a:stretch>
                  </pic:blipFill>
                  <pic:spPr bwMode="auto">
                    <a:xfrm>
                      <a:off x="0" y="0"/>
                      <a:ext cx="57150" cy="144780"/>
                    </a:xfrm>
                    <a:prstGeom prst="rect">
                      <a:avLst/>
                    </a:prstGeom>
                    <a:noFill/>
                    <a:ln w="9525">
                      <a:noFill/>
                      <a:miter lim="800000"/>
                      <a:headEnd/>
                      <a:tailEnd/>
                    </a:ln>
                  </pic:spPr>
                </pic:pic>
              </a:graphicData>
            </a:graphic>
          </wp:inline>
        </w:drawing>
      </w:r>
      <w:r w:rsidRPr="00190005">
        <w:rPr>
          <w:rFonts w:cs="Arial"/>
          <w:color w:val="222222"/>
          <w:sz w:val="24"/>
          <w:szCs w:val="24"/>
          <w:shd w:val="clear" w:color="auto" w:fill="FFFFFF"/>
        </w:rPr>
        <w:t> </w:t>
      </w:r>
      <w:proofErr w:type="spellStart"/>
      <w:r w:rsidRPr="00190005">
        <w:rPr>
          <w:rFonts w:cs="Arial"/>
          <w:color w:val="222222"/>
          <w:sz w:val="24"/>
          <w:szCs w:val="24"/>
          <w:shd w:val="clear" w:color="auto" w:fill="FFFFFF"/>
        </w:rPr>
        <w:t>Hagall</w:t>
      </w:r>
      <w:proofErr w:type="spellEnd"/>
      <w:r w:rsidRPr="00190005">
        <w:rPr>
          <w:rFonts w:cs="Arial"/>
          <w:color w:val="222222"/>
          <w:sz w:val="24"/>
          <w:szCs w:val="24"/>
          <w:shd w:val="clear" w:color="auto" w:fill="FFFFFF"/>
        </w:rPr>
        <w:t xml:space="preserve"> e </w:t>
      </w:r>
      <w:r w:rsidRPr="00190005">
        <w:rPr>
          <w:rFonts w:cs="Arial"/>
          <w:noProof/>
          <w:color w:val="0B0080"/>
          <w:sz w:val="24"/>
          <w:szCs w:val="24"/>
          <w:shd w:val="clear" w:color="auto" w:fill="FFFFFF"/>
          <w:lang w:eastAsia="it-IT"/>
        </w:rPr>
        <w:drawing>
          <wp:inline distT="0" distB="0" distL="0" distR="0">
            <wp:extent cx="57150" cy="133350"/>
            <wp:effectExtent l="19050" t="0" r="0" b="0"/>
            <wp:docPr id="14" name="Immagine 2" descr="Runic letter berkanan.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ic letter berkanan.svg">
                      <a:hlinkClick r:id="rId16"/>
                    </pic:cNvPr>
                    <pic:cNvPicPr>
                      <a:picLocks noChangeAspect="1" noChangeArrowheads="1"/>
                    </pic:cNvPicPr>
                  </pic:nvPicPr>
                  <pic:blipFill>
                    <a:blip r:embed="rId17"/>
                    <a:srcRect/>
                    <a:stretch>
                      <a:fillRect/>
                    </a:stretch>
                  </pic:blipFill>
                  <pic:spPr bwMode="auto">
                    <a:xfrm>
                      <a:off x="0" y="0"/>
                      <a:ext cx="57150" cy="133350"/>
                    </a:xfrm>
                    <a:prstGeom prst="rect">
                      <a:avLst/>
                    </a:prstGeom>
                    <a:noFill/>
                    <a:ln w="9525">
                      <a:noFill/>
                      <a:miter lim="800000"/>
                      <a:headEnd/>
                      <a:tailEnd/>
                    </a:ln>
                  </pic:spPr>
                </pic:pic>
              </a:graphicData>
            </a:graphic>
          </wp:inline>
        </w:drawing>
      </w:r>
      <w:r w:rsidRPr="00190005">
        <w:rPr>
          <w:rFonts w:cs="Arial"/>
          <w:color w:val="222222"/>
          <w:sz w:val="24"/>
          <w:szCs w:val="24"/>
          <w:shd w:val="clear" w:color="auto" w:fill="FFFFFF"/>
        </w:rPr>
        <w:t> </w:t>
      </w:r>
      <w:proofErr w:type="spellStart"/>
      <w:r w:rsidRPr="00190005">
        <w:rPr>
          <w:rFonts w:cs="Arial"/>
          <w:color w:val="222222"/>
          <w:sz w:val="24"/>
          <w:szCs w:val="24"/>
          <w:shd w:val="clear" w:color="auto" w:fill="FFFFFF"/>
        </w:rPr>
        <w:t>Berkanan</w:t>
      </w:r>
      <w:proofErr w:type="spellEnd"/>
      <w:r w:rsidRPr="00190005">
        <w:rPr>
          <w:rFonts w:cs="Arial"/>
          <w:color w:val="222222"/>
          <w:sz w:val="24"/>
          <w:szCs w:val="24"/>
          <w:shd w:val="clear" w:color="auto" w:fill="FFFFFF"/>
        </w:rPr>
        <w:t xml:space="preserve">, le moderne H e B. </w:t>
      </w:r>
    </w:p>
    <w:p w:rsidR="00043219" w:rsidRPr="00190005" w:rsidRDefault="00043219" w:rsidP="00043219">
      <w:pPr>
        <w:jc w:val="both"/>
        <w:rPr>
          <w:rFonts w:cs="Arial"/>
          <w:color w:val="222222"/>
          <w:sz w:val="24"/>
          <w:szCs w:val="24"/>
          <w:shd w:val="clear" w:color="auto" w:fill="FFFFFF"/>
        </w:rPr>
      </w:pPr>
      <w:r w:rsidRPr="00190005">
        <w:rPr>
          <w:rFonts w:cs="Arial"/>
          <w:color w:val="222222"/>
          <w:sz w:val="24"/>
          <w:szCs w:val="24"/>
          <w:shd w:val="clear" w:color="auto" w:fill="FFFFFF"/>
        </w:rPr>
        <w:t xml:space="preserve">La tecnologia Bluetooth nasce ufficialmente il 20 maggio del 1999 grazie alla </w:t>
      </w:r>
      <w:proofErr w:type="spellStart"/>
      <w:r w:rsidRPr="00190005">
        <w:rPr>
          <w:rFonts w:cs="Arial"/>
          <w:color w:val="222222"/>
          <w:sz w:val="24"/>
          <w:szCs w:val="24"/>
          <w:shd w:val="clear" w:color="auto" w:fill="FFFFFF"/>
        </w:rPr>
        <w:t>Ericson</w:t>
      </w:r>
      <w:proofErr w:type="spellEnd"/>
      <w:r w:rsidRPr="00190005">
        <w:rPr>
          <w:rFonts w:cs="Arial"/>
          <w:color w:val="222222"/>
          <w:sz w:val="24"/>
          <w:szCs w:val="24"/>
          <w:shd w:val="clear" w:color="auto" w:fill="FFFFFF"/>
        </w:rPr>
        <w:t xml:space="preserve">, sviluppata in seguito da Sony </w:t>
      </w:r>
      <w:proofErr w:type="spellStart"/>
      <w:r w:rsidRPr="00190005">
        <w:rPr>
          <w:rFonts w:cs="Arial"/>
          <w:color w:val="222222"/>
          <w:sz w:val="24"/>
          <w:szCs w:val="24"/>
          <w:shd w:val="clear" w:color="auto" w:fill="FFFFFF"/>
        </w:rPr>
        <w:t>Ericson</w:t>
      </w:r>
      <w:proofErr w:type="spellEnd"/>
      <w:r w:rsidRPr="00190005">
        <w:rPr>
          <w:rFonts w:cs="Arial"/>
          <w:color w:val="222222"/>
          <w:sz w:val="24"/>
          <w:szCs w:val="24"/>
          <w:shd w:val="clear" w:color="auto" w:fill="FFFFFF"/>
        </w:rPr>
        <w:t xml:space="preserve">, IBM, Intel, Toshiba, Nokia e altre società che anche oggi curano il protocollo sotto il nome SIG </w:t>
      </w:r>
      <w:proofErr w:type="spellStart"/>
      <w:r w:rsidRPr="00190005">
        <w:rPr>
          <w:rFonts w:cs="Arial"/>
          <w:color w:val="222222"/>
          <w:sz w:val="24"/>
          <w:szCs w:val="24"/>
          <w:shd w:val="clear" w:color="auto" w:fill="FFFFFF"/>
        </w:rPr>
        <w:t>Special</w:t>
      </w:r>
      <w:proofErr w:type="spellEnd"/>
      <w:r w:rsidRPr="00190005">
        <w:rPr>
          <w:rFonts w:cs="Arial"/>
          <w:color w:val="222222"/>
          <w:sz w:val="24"/>
          <w:szCs w:val="24"/>
          <w:shd w:val="clear" w:color="auto" w:fill="FFFFFF"/>
        </w:rPr>
        <w:t xml:space="preserve"> Interest Group.</w:t>
      </w:r>
    </w:p>
    <w:p w:rsidR="00043219" w:rsidRPr="00190005" w:rsidRDefault="00043219" w:rsidP="00043219">
      <w:pPr>
        <w:jc w:val="both"/>
        <w:rPr>
          <w:rFonts w:cs="Arial"/>
          <w:color w:val="222222"/>
          <w:sz w:val="24"/>
          <w:szCs w:val="24"/>
          <w:shd w:val="clear" w:color="auto" w:fill="FFFFFF"/>
        </w:rPr>
      </w:pPr>
      <w:r w:rsidRPr="00190005">
        <w:rPr>
          <w:rFonts w:cs="Arial"/>
          <w:color w:val="222222"/>
          <w:sz w:val="24"/>
          <w:szCs w:val="24"/>
          <w:shd w:val="clear" w:color="auto" w:fill="FFFFFF"/>
        </w:rPr>
        <w:t>Attualmente, utilizziamo tutti i giorni questa tecnologia tramite microonde a breve lunghezza d’onda in una banda compresa tra 2400 e 2480 MHz con una velocità di trasmissione dell’ordine di 2 Mbps</w:t>
      </w:r>
    </w:p>
    <w:p w:rsidR="00043219" w:rsidRDefault="00043219" w:rsidP="00043219">
      <w:pPr>
        <w:jc w:val="both"/>
        <w:rPr>
          <w:color w:val="444444"/>
          <w:sz w:val="24"/>
          <w:szCs w:val="24"/>
          <w:shd w:val="clear" w:color="auto" w:fill="FFFFFF"/>
        </w:rPr>
      </w:pPr>
      <w:r w:rsidRPr="00190005">
        <w:rPr>
          <w:color w:val="444444"/>
          <w:sz w:val="24"/>
          <w:szCs w:val="24"/>
          <w:shd w:val="clear" w:color="auto" w:fill="FFFFFF"/>
        </w:rPr>
        <w:t>Nel tempo, </w:t>
      </w:r>
      <w:r w:rsidRPr="00190005">
        <w:rPr>
          <w:rStyle w:val="Enfasigrassetto"/>
          <w:color w:val="444444"/>
          <w:sz w:val="24"/>
          <w:szCs w:val="24"/>
          <w:bdr w:val="none" w:sz="0" w:space="0" w:color="auto" w:frame="1"/>
          <w:shd w:val="clear" w:color="auto" w:fill="FFFFFF"/>
        </w:rPr>
        <w:t>il Bluetooth è cambiato in maniera sostanziale per</w:t>
      </w:r>
      <w:r w:rsidRPr="00190005">
        <w:rPr>
          <w:color w:val="444444"/>
          <w:sz w:val="24"/>
          <w:szCs w:val="24"/>
          <w:shd w:val="clear" w:color="auto" w:fill="FFFFFF"/>
        </w:rPr>
        <w:t> risolvere una serie di problemi ed incompatibilità.</w:t>
      </w:r>
      <w:r w:rsidRPr="00190005">
        <w:rPr>
          <w:color w:val="444444"/>
          <w:sz w:val="24"/>
          <w:szCs w:val="24"/>
        </w:rPr>
        <w:t xml:space="preserve"> </w:t>
      </w:r>
      <w:r w:rsidRPr="00190005">
        <w:rPr>
          <w:color w:val="444444"/>
          <w:sz w:val="24"/>
          <w:szCs w:val="24"/>
          <w:shd w:val="clear" w:color="auto" w:fill="FFFFFF"/>
        </w:rPr>
        <w:t>L'evoluzione ha previsto il Bluetooth  </w:t>
      </w:r>
      <w:r w:rsidRPr="00190005">
        <w:rPr>
          <w:rStyle w:val="Enfasigrassetto"/>
          <w:color w:val="444444"/>
          <w:sz w:val="24"/>
          <w:szCs w:val="24"/>
          <w:bdr w:val="none" w:sz="0" w:space="0" w:color="auto" w:frame="1"/>
          <w:shd w:val="clear" w:color="auto" w:fill="FFFFFF"/>
        </w:rPr>
        <w:t>v1.0 e v1.0B</w:t>
      </w:r>
      <w:r w:rsidRPr="00190005">
        <w:rPr>
          <w:b/>
          <w:color w:val="444444"/>
          <w:sz w:val="24"/>
          <w:szCs w:val="24"/>
          <w:shd w:val="clear" w:color="auto" w:fill="FFFFFF"/>
        </w:rPr>
        <w:t>,</w:t>
      </w:r>
      <w:r w:rsidRPr="00190005">
        <w:rPr>
          <w:color w:val="444444"/>
          <w:sz w:val="24"/>
          <w:szCs w:val="24"/>
          <w:shd w:val="clear" w:color="auto" w:fill="FFFFFF"/>
        </w:rPr>
        <w:t xml:space="preserve"> entrambe particolarmente problematiche soprattutto dal punto di vista della interoperabilità. Attualmente, siamo arrivati oltre la versione 4.0 sviluppata già nel 2010 e che prevedeva una comunicazione a bassa potenza, Bluetooth Low </w:t>
      </w:r>
      <w:proofErr w:type="spellStart"/>
      <w:r w:rsidRPr="00190005">
        <w:rPr>
          <w:color w:val="444444"/>
          <w:sz w:val="24"/>
          <w:szCs w:val="24"/>
          <w:shd w:val="clear" w:color="auto" w:fill="FFFFFF"/>
        </w:rPr>
        <w:t>Enenergy</w:t>
      </w:r>
      <w:proofErr w:type="spellEnd"/>
      <w:r w:rsidRPr="00190005">
        <w:rPr>
          <w:color w:val="444444"/>
          <w:sz w:val="24"/>
          <w:szCs w:val="24"/>
          <w:shd w:val="clear" w:color="auto" w:fill="FFFFFF"/>
        </w:rPr>
        <w:t xml:space="preserve">, BLE. La versione successiva, il Bluetooth 5 introdotta nel 2016, è stata progettata per </w:t>
      </w:r>
      <w:proofErr w:type="spellStart"/>
      <w:r w:rsidRPr="00190005">
        <w:rPr>
          <w:color w:val="444444"/>
          <w:sz w:val="24"/>
          <w:szCs w:val="24"/>
          <w:shd w:val="clear" w:color="auto" w:fill="FFFFFF"/>
        </w:rPr>
        <w:t>IoT</w:t>
      </w:r>
      <w:proofErr w:type="spellEnd"/>
      <w:r w:rsidRPr="00190005">
        <w:rPr>
          <w:color w:val="444444"/>
          <w:sz w:val="24"/>
          <w:szCs w:val="24"/>
          <w:shd w:val="clear" w:color="auto" w:fill="FFFFFF"/>
        </w:rPr>
        <w:t xml:space="preserve"> e punta sia alla sicurezza dei dispositivi che a limitare l’interferenza tra esse. La tabella seguente, riassume l’evoluzione del bluetooth nel tempo.</w:t>
      </w:r>
    </w:p>
    <w:p w:rsidR="00190005" w:rsidRDefault="00190005" w:rsidP="00043219">
      <w:pPr>
        <w:jc w:val="both"/>
        <w:rPr>
          <w:color w:val="444444"/>
          <w:sz w:val="24"/>
          <w:szCs w:val="24"/>
          <w:shd w:val="clear" w:color="auto" w:fill="FFFFFF"/>
        </w:rPr>
      </w:pPr>
    </w:p>
    <w:p w:rsidR="00190005" w:rsidRPr="00190005" w:rsidRDefault="00190005" w:rsidP="00043219">
      <w:pPr>
        <w:jc w:val="both"/>
        <w:rPr>
          <w:color w:val="444444"/>
          <w:sz w:val="24"/>
          <w:szCs w:val="24"/>
          <w:shd w:val="clear" w:color="auto" w:fill="FFFFFF"/>
        </w:rPr>
      </w:pPr>
    </w:p>
    <w:tbl>
      <w:tblPr>
        <w:tblStyle w:val="Grigliatabella"/>
        <w:tblW w:w="0" w:type="auto"/>
        <w:tblLook w:val="04A0"/>
      </w:tblPr>
      <w:tblGrid>
        <w:gridCol w:w="1098"/>
        <w:gridCol w:w="2152"/>
        <w:gridCol w:w="4372"/>
        <w:gridCol w:w="1272"/>
        <w:gridCol w:w="960"/>
      </w:tblGrid>
      <w:tr w:rsidR="00043219" w:rsidRPr="00190005" w:rsidTr="00430297">
        <w:tc>
          <w:tcPr>
            <w:tcW w:w="1071" w:type="dxa"/>
          </w:tcPr>
          <w:p w:rsidR="00043219" w:rsidRPr="00190005" w:rsidRDefault="00043219" w:rsidP="00430297">
            <w:pPr>
              <w:jc w:val="both"/>
              <w:rPr>
                <w:b/>
                <w:color w:val="444444"/>
                <w:sz w:val="24"/>
                <w:szCs w:val="24"/>
                <w:shd w:val="clear" w:color="auto" w:fill="FFFFFF"/>
              </w:rPr>
            </w:pPr>
            <w:r w:rsidRPr="00190005">
              <w:rPr>
                <w:b/>
                <w:color w:val="444444"/>
                <w:sz w:val="24"/>
                <w:szCs w:val="24"/>
                <w:shd w:val="clear" w:color="auto" w:fill="FFFFFF"/>
              </w:rPr>
              <w:lastRenderedPageBreak/>
              <w:t>Versione</w:t>
            </w:r>
          </w:p>
        </w:tc>
        <w:tc>
          <w:tcPr>
            <w:tcW w:w="2156" w:type="dxa"/>
          </w:tcPr>
          <w:p w:rsidR="00043219" w:rsidRPr="00190005" w:rsidRDefault="00043219" w:rsidP="00430297">
            <w:pPr>
              <w:jc w:val="both"/>
              <w:rPr>
                <w:b/>
                <w:color w:val="444444"/>
                <w:sz w:val="24"/>
                <w:szCs w:val="24"/>
                <w:shd w:val="clear" w:color="auto" w:fill="FFFFFF"/>
              </w:rPr>
            </w:pPr>
            <w:r w:rsidRPr="00190005">
              <w:rPr>
                <w:b/>
                <w:color w:val="444444"/>
                <w:sz w:val="24"/>
                <w:szCs w:val="24"/>
                <w:shd w:val="clear" w:color="auto" w:fill="FFFFFF"/>
              </w:rPr>
              <w:t xml:space="preserve">Caratteristiche </w:t>
            </w:r>
          </w:p>
        </w:tc>
        <w:tc>
          <w:tcPr>
            <w:tcW w:w="4394" w:type="dxa"/>
          </w:tcPr>
          <w:p w:rsidR="00043219" w:rsidRPr="00190005" w:rsidRDefault="00043219" w:rsidP="00430297">
            <w:pPr>
              <w:jc w:val="both"/>
              <w:rPr>
                <w:b/>
                <w:color w:val="444444"/>
                <w:sz w:val="24"/>
                <w:szCs w:val="24"/>
                <w:shd w:val="clear" w:color="auto" w:fill="FFFFFF"/>
              </w:rPr>
            </w:pPr>
            <w:r w:rsidRPr="00190005">
              <w:rPr>
                <w:b/>
                <w:color w:val="444444"/>
                <w:sz w:val="24"/>
                <w:szCs w:val="24"/>
                <w:shd w:val="clear" w:color="auto" w:fill="FFFFFF"/>
              </w:rPr>
              <w:t xml:space="preserve">Descrizione </w:t>
            </w:r>
          </w:p>
        </w:tc>
        <w:tc>
          <w:tcPr>
            <w:tcW w:w="1276" w:type="dxa"/>
          </w:tcPr>
          <w:p w:rsidR="00043219" w:rsidRPr="00190005" w:rsidRDefault="00043219" w:rsidP="00430297">
            <w:pPr>
              <w:jc w:val="both"/>
              <w:rPr>
                <w:b/>
                <w:color w:val="444444"/>
                <w:sz w:val="24"/>
                <w:szCs w:val="24"/>
                <w:shd w:val="clear" w:color="auto" w:fill="FFFFFF"/>
              </w:rPr>
            </w:pPr>
            <w:r w:rsidRPr="00190005">
              <w:rPr>
                <w:b/>
                <w:color w:val="444444"/>
                <w:sz w:val="24"/>
                <w:szCs w:val="24"/>
                <w:shd w:val="clear" w:color="auto" w:fill="FFFFFF"/>
              </w:rPr>
              <w:t xml:space="preserve">Anno </w:t>
            </w:r>
          </w:p>
        </w:tc>
        <w:tc>
          <w:tcPr>
            <w:tcW w:w="957" w:type="dxa"/>
          </w:tcPr>
          <w:p w:rsidR="00043219" w:rsidRPr="00190005" w:rsidRDefault="00043219" w:rsidP="00430297">
            <w:pPr>
              <w:jc w:val="both"/>
              <w:rPr>
                <w:b/>
                <w:color w:val="444444"/>
                <w:sz w:val="24"/>
                <w:szCs w:val="24"/>
                <w:shd w:val="clear" w:color="auto" w:fill="FFFFFF"/>
              </w:rPr>
            </w:pPr>
            <w:r w:rsidRPr="00190005">
              <w:rPr>
                <w:b/>
                <w:color w:val="444444"/>
                <w:sz w:val="24"/>
                <w:szCs w:val="24"/>
                <w:shd w:val="clear" w:color="auto" w:fill="FFFFFF"/>
              </w:rPr>
              <w:t xml:space="preserve">Modo </w:t>
            </w:r>
          </w:p>
        </w:tc>
      </w:tr>
      <w:tr w:rsidR="00043219" w:rsidRPr="00190005" w:rsidTr="00430297">
        <w:tc>
          <w:tcPr>
            <w:tcW w:w="1071"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1</w:t>
            </w:r>
          </w:p>
        </w:tc>
        <w:tc>
          <w:tcPr>
            <w:tcW w:w="2156"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Data rate-base BR</w:t>
            </w:r>
          </w:p>
        </w:tc>
        <w:tc>
          <w:tcPr>
            <w:tcW w:w="4394"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Bluetooth convenzionale con basso data-rate</w:t>
            </w:r>
          </w:p>
        </w:tc>
        <w:tc>
          <w:tcPr>
            <w:tcW w:w="1276"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1999-2003</w:t>
            </w:r>
          </w:p>
        </w:tc>
        <w:tc>
          <w:tcPr>
            <w:tcW w:w="957"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BR</w:t>
            </w:r>
          </w:p>
        </w:tc>
      </w:tr>
      <w:tr w:rsidR="00043219" w:rsidRPr="00190005" w:rsidTr="00430297">
        <w:tc>
          <w:tcPr>
            <w:tcW w:w="1071"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2</w:t>
            </w:r>
          </w:p>
        </w:tc>
        <w:tc>
          <w:tcPr>
            <w:tcW w:w="2156"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Data rate aumentato</w:t>
            </w:r>
          </w:p>
        </w:tc>
        <w:tc>
          <w:tcPr>
            <w:tcW w:w="4394"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 xml:space="preserve">Incremento di velocità di trasmissione data </w:t>
            </w:r>
          </w:p>
        </w:tc>
        <w:tc>
          <w:tcPr>
            <w:tcW w:w="1276"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2004-2007</w:t>
            </w:r>
          </w:p>
        </w:tc>
        <w:tc>
          <w:tcPr>
            <w:tcW w:w="957"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classico</w:t>
            </w:r>
          </w:p>
        </w:tc>
      </w:tr>
      <w:tr w:rsidR="00043219" w:rsidRPr="00190005" w:rsidTr="00430297">
        <w:tc>
          <w:tcPr>
            <w:tcW w:w="1071"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3</w:t>
            </w:r>
          </w:p>
        </w:tc>
        <w:tc>
          <w:tcPr>
            <w:tcW w:w="2156"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Alta velocità</w:t>
            </w:r>
          </w:p>
        </w:tc>
        <w:tc>
          <w:tcPr>
            <w:tcW w:w="4394"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Modalità alta velocità</w:t>
            </w:r>
          </w:p>
        </w:tc>
        <w:tc>
          <w:tcPr>
            <w:tcW w:w="1276"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2009</w:t>
            </w:r>
          </w:p>
        </w:tc>
        <w:tc>
          <w:tcPr>
            <w:tcW w:w="957" w:type="dxa"/>
          </w:tcPr>
          <w:p w:rsidR="00043219" w:rsidRPr="00190005" w:rsidRDefault="00043219" w:rsidP="00430297">
            <w:pPr>
              <w:jc w:val="both"/>
              <w:rPr>
                <w:i/>
                <w:color w:val="444444"/>
                <w:sz w:val="24"/>
                <w:szCs w:val="24"/>
                <w:shd w:val="clear" w:color="auto" w:fill="FFFFFF"/>
              </w:rPr>
            </w:pPr>
          </w:p>
        </w:tc>
      </w:tr>
      <w:tr w:rsidR="00043219" w:rsidRPr="00190005" w:rsidTr="00430297">
        <w:tc>
          <w:tcPr>
            <w:tcW w:w="1071"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4</w:t>
            </w:r>
          </w:p>
        </w:tc>
        <w:tc>
          <w:tcPr>
            <w:tcW w:w="2156"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 xml:space="preserve">Bassa potenza </w:t>
            </w:r>
          </w:p>
        </w:tc>
        <w:tc>
          <w:tcPr>
            <w:tcW w:w="4394"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Bassi consumi ideali per IOT</w:t>
            </w:r>
          </w:p>
        </w:tc>
        <w:tc>
          <w:tcPr>
            <w:tcW w:w="1276"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2010-2014</w:t>
            </w:r>
          </w:p>
        </w:tc>
        <w:tc>
          <w:tcPr>
            <w:tcW w:w="957"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LE</w:t>
            </w:r>
          </w:p>
        </w:tc>
      </w:tr>
      <w:tr w:rsidR="00043219" w:rsidRPr="00190005" w:rsidTr="00430297">
        <w:tc>
          <w:tcPr>
            <w:tcW w:w="1071"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5</w:t>
            </w:r>
          </w:p>
        </w:tc>
        <w:tc>
          <w:tcPr>
            <w:tcW w:w="2156"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Miglioramenti per LE</w:t>
            </w:r>
          </w:p>
        </w:tc>
        <w:tc>
          <w:tcPr>
            <w:tcW w:w="4394"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Copertura più estesa per data-rate elevati</w:t>
            </w:r>
          </w:p>
        </w:tc>
        <w:tc>
          <w:tcPr>
            <w:tcW w:w="1276" w:type="dxa"/>
          </w:tcPr>
          <w:p w:rsidR="00043219" w:rsidRPr="00190005" w:rsidRDefault="00043219" w:rsidP="00430297">
            <w:pPr>
              <w:jc w:val="both"/>
              <w:rPr>
                <w:i/>
                <w:color w:val="444444"/>
                <w:sz w:val="24"/>
                <w:szCs w:val="24"/>
                <w:shd w:val="clear" w:color="auto" w:fill="FFFFFF"/>
              </w:rPr>
            </w:pPr>
            <w:r w:rsidRPr="00190005">
              <w:rPr>
                <w:i/>
                <w:color w:val="444444"/>
                <w:sz w:val="24"/>
                <w:szCs w:val="24"/>
                <w:shd w:val="clear" w:color="auto" w:fill="FFFFFF"/>
              </w:rPr>
              <w:t>2016</w:t>
            </w:r>
          </w:p>
        </w:tc>
        <w:tc>
          <w:tcPr>
            <w:tcW w:w="957" w:type="dxa"/>
          </w:tcPr>
          <w:p w:rsidR="00043219" w:rsidRPr="00190005" w:rsidRDefault="00043219" w:rsidP="00430297">
            <w:pPr>
              <w:jc w:val="both"/>
              <w:rPr>
                <w:i/>
                <w:color w:val="444444"/>
                <w:sz w:val="24"/>
                <w:szCs w:val="24"/>
                <w:shd w:val="clear" w:color="auto" w:fill="FFFFFF"/>
              </w:rPr>
            </w:pPr>
          </w:p>
        </w:tc>
      </w:tr>
    </w:tbl>
    <w:p w:rsidR="00043219" w:rsidRPr="00190005" w:rsidRDefault="00043219" w:rsidP="00043219">
      <w:pPr>
        <w:jc w:val="both"/>
        <w:rPr>
          <w:color w:val="444444"/>
          <w:sz w:val="24"/>
          <w:szCs w:val="24"/>
          <w:shd w:val="clear" w:color="auto" w:fill="FFFFFF"/>
        </w:rPr>
      </w:pPr>
    </w:p>
    <w:p w:rsidR="00043219" w:rsidRPr="00190005" w:rsidRDefault="00043219" w:rsidP="00043219">
      <w:pPr>
        <w:jc w:val="both"/>
        <w:rPr>
          <w:color w:val="444444"/>
          <w:sz w:val="24"/>
          <w:szCs w:val="24"/>
          <w:shd w:val="clear" w:color="auto" w:fill="FFFFFF"/>
        </w:rPr>
      </w:pPr>
    </w:p>
    <w:p w:rsidR="00043219" w:rsidRPr="00190005" w:rsidRDefault="00043219" w:rsidP="00043219">
      <w:pPr>
        <w:jc w:val="both"/>
        <w:rPr>
          <w:color w:val="444444"/>
          <w:sz w:val="24"/>
          <w:szCs w:val="24"/>
          <w:shd w:val="clear" w:color="auto" w:fill="FFFFFF"/>
        </w:rPr>
      </w:pPr>
      <w:r w:rsidRPr="00190005">
        <w:rPr>
          <w:color w:val="444444"/>
          <w:sz w:val="24"/>
          <w:szCs w:val="24"/>
          <w:shd w:val="clear" w:color="auto" w:fill="FFFFFF"/>
        </w:rPr>
        <w:t xml:space="preserve">Con l’avvento del bluetooth è nato il termine </w:t>
      </w:r>
      <w:proofErr w:type="spellStart"/>
      <w:r w:rsidRPr="00190005">
        <w:rPr>
          <w:color w:val="444444"/>
          <w:sz w:val="24"/>
          <w:szCs w:val="24"/>
          <w:shd w:val="clear" w:color="auto" w:fill="FFFFFF"/>
        </w:rPr>
        <w:t>pairing</w:t>
      </w:r>
      <w:proofErr w:type="spellEnd"/>
      <w:r w:rsidRPr="00190005">
        <w:rPr>
          <w:color w:val="444444"/>
          <w:sz w:val="24"/>
          <w:szCs w:val="24"/>
          <w:shd w:val="clear" w:color="auto" w:fill="FFFFFF"/>
        </w:rPr>
        <w:t>, accoppiamento. Due dispositivi, anche differenti, prima di poter comunicare si devono riconoscere e poi accoppiare.</w:t>
      </w:r>
    </w:p>
    <w:p w:rsidR="00043219" w:rsidRPr="00190005" w:rsidRDefault="00043219" w:rsidP="00043219">
      <w:pPr>
        <w:jc w:val="both"/>
        <w:rPr>
          <w:b/>
          <w:color w:val="444444"/>
          <w:sz w:val="24"/>
          <w:szCs w:val="24"/>
          <w:shd w:val="clear" w:color="auto" w:fill="FFFFFF"/>
        </w:rPr>
      </w:pPr>
      <w:r w:rsidRPr="00190005">
        <w:rPr>
          <w:b/>
          <w:color w:val="444444"/>
          <w:sz w:val="24"/>
          <w:szCs w:val="24"/>
          <w:shd w:val="clear" w:color="auto" w:fill="FFFFFF"/>
        </w:rPr>
        <w:t>Arduino e bluetooth</w:t>
      </w:r>
    </w:p>
    <w:p w:rsidR="00043219" w:rsidRPr="00190005" w:rsidRDefault="00043219" w:rsidP="00043219">
      <w:pPr>
        <w:rPr>
          <w:sz w:val="24"/>
          <w:szCs w:val="24"/>
          <w:shd w:val="clear" w:color="auto" w:fill="FFFFFF"/>
        </w:rPr>
      </w:pPr>
      <w:r w:rsidRPr="00190005">
        <w:rPr>
          <w:sz w:val="24"/>
          <w:szCs w:val="24"/>
          <w:shd w:val="clear" w:color="auto" w:fill="FFFFFF"/>
        </w:rPr>
        <w:t xml:space="preserve">La scheda Arduino può comunicare con dispositivi bluetooth attraverso il modulo HC05 o HC06. I due moduli hanno il compito di trasformare una porta UART/USART, comunemente chiamata seriale, in un a comunicazione bluetooth. Le versioni HC05 e HC06 sono serie civili mentre, le serie industriali sono indicati con HC03 e HC04. La parità dei codici indica la possibilità di cambiare dinamicamente o meno la configurazione di Master o di Slave; in particolare, se il numero finale è 3 oppure 5, i moduli hanno la possibilità di cambiare la configurazione dinamicamente tramite comandi AT; se i moduli hanno numero finale pari, bisogna fare attenzione se sono Master o Slave. </w:t>
      </w:r>
      <w:proofErr w:type="spellStart"/>
      <w:r w:rsidRPr="00190005">
        <w:rPr>
          <w:sz w:val="24"/>
          <w:szCs w:val="24"/>
          <w:shd w:val="clear" w:color="auto" w:fill="FFFFFF"/>
        </w:rPr>
        <w:t>Affinchè</w:t>
      </w:r>
      <w:proofErr w:type="spellEnd"/>
      <w:r w:rsidRPr="00190005">
        <w:rPr>
          <w:sz w:val="24"/>
          <w:szCs w:val="24"/>
          <w:shd w:val="clear" w:color="auto" w:fill="FFFFFF"/>
        </w:rPr>
        <w:t xml:space="preserve"> due moduli HC possano comunicare tra loro, c’è bisogno che uno sia in modalità Master e l’altro in modalità Slave. Per l’H05, basta configurare un modulo in modalità Master e l’altro in modalità Slave. Per l’HC06, si utilizza l’HC06-M come Master e l’HC06-S come Slave. </w:t>
      </w:r>
    </w:p>
    <w:p w:rsidR="00043219" w:rsidRPr="00190005" w:rsidRDefault="00043219" w:rsidP="00043219">
      <w:pPr>
        <w:rPr>
          <w:sz w:val="24"/>
          <w:szCs w:val="24"/>
          <w:shd w:val="clear" w:color="auto" w:fill="FFFFFF"/>
        </w:rPr>
      </w:pPr>
      <w:r w:rsidRPr="00190005">
        <w:rPr>
          <w:sz w:val="24"/>
          <w:szCs w:val="24"/>
          <w:shd w:val="clear" w:color="auto" w:fill="FFFFFF"/>
        </w:rPr>
        <w:t xml:space="preserve">I due </w:t>
      </w:r>
      <w:proofErr w:type="spellStart"/>
      <w:r w:rsidRPr="00190005">
        <w:rPr>
          <w:sz w:val="24"/>
          <w:szCs w:val="24"/>
          <w:shd w:val="clear" w:color="auto" w:fill="FFFFFF"/>
        </w:rPr>
        <w:t>device</w:t>
      </w:r>
      <w:proofErr w:type="spellEnd"/>
      <w:r w:rsidRPr="00190005">
        <w:rPr>
          <w:sz w:val="24"/>
          <w:szCs w:val="24"/>
          <w:shd w:val="clear" w:color="auto" w:fill="FFFFFF"/>
        </w:rPr>
        <w:t xml:space="preserve"> comunicano con la scheda attraverso due pin TX ed RX. La scheda Arduino è munita di due pin uno TX e l’altro RX come gli stessi moduli HC0X</w:t>
      </w:r>
    </w:p>
    <w:p w:rsidR="00203C32" w:rsidRPr="00190005" w:rsidRDefault="00043219" w:rsidP="00043219">
      <w:pPr>
        <w:rPr>
          <w:sz w:val="24"/>
          <w:szCs w:val="24"/>
        </w:rPr>
      </w:pPr>
      <w:r w:rsidRPr="00190005">
        <w:rPr>
          <w:noProof/>
          <w:color w:val="444444"/>
          <w:sz w:val="24"/>
          <w:szCs w:val="24"/>
          <w:shd w:val="clear" w:color="auto" w:fill="FFFFFF"/>
          <w:lang w:eastAsia="it-IT"/>
        </w:rPr>
        <w:drawing>
          <wp:inline distT="0" distB="0" distL="0" distR="0">
            <wp:extent cx="2098305" cy="1384300"/>
            <wp:effectExtent l="19050" t="0" r="0" b="0"/>
            <wp:docPr id="15" name="Immagine 3" descr="h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0.jpg"/>
                    <pic:cNvPicPr/>
                  </pic:nvPicPr>
                  <pic:blipFill>
                    <a:blip r:embed="rId18"/>
                    <a:srcRect r="2954" b="6713"/>
                    <a:stretch>
                      <a:fillRect/>
                    </a:stretch>
                  </pic:blipFill>
                  <pic:spPr>
                    <a:xfrm>
                      <a:off x="0" y="0"/>
                      <a:ext cx="2098305" cy="1384300"/>
                    </a:xfrm>
                    <a:prstGeom prst="rect">
                      <a:avLst/>
                    </a:prstGeom>
                  </pic:spPr>
                </pic:pic>
              </a:graphicData>
            </a:graphic>
          </wp:inline>
        </w:drawing>
      </w:r>
    </w:p>
    <w:p w:rsidR="00203C32" w:rsidRPr="00190005" w:rsidRDefault="00203C32" w:rsidP="00203C32">
      <w:pPr>
        <w:rPr>
          <w:sz w:val="24"/>
          <w:szCs w:val="24"/>
        </w:rPr>
      </w:pPr>
      <w:r w:rsidRPr="00190005">
        <w:rPr>
          <w:noProof/>
          <w:sz w:val="24"/>
          <w:szCs w:val="24"/>
          <w:lang w:eastAsia="it-IT"/>
        </w:rPr>
        <w:lastRenderedPageBreak/>
        <w:drawing>
          <wp:inline distT="0" distB="0" distL="0" distR="0">
            <wp:extent cx="5164518" cy="2860871"/>
            <wp:effectExtent l="1905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5189" t="22306" r="25043" b="8986"/>
                    <a:stretch>
                      <a:fillRect/>
                    </a:stretch>
                  </pic:blipFill>
                  <pic:spPr bwMode="auto">
                    <a:xfrm>
                      <a:off x="0" y="0"/>
                      <a:ext cx="5164518" cy="2860871"/>
                    </a:xfrm>
                    <a:prstGeom prst="rect">
                      <a:avLst/>
                    </a:prstGeom>
                    <a:noFill/>
                    <a:ln w="9525">
                      <a:noFill/>
                      <a:miter lim="800000"/>
                      <a:headEnd/>
                      <a:tailEnd/>
                    </a:ln>
                  </pic:spPr>
                </pic:pic>
              </a:graphicData>
            </a:graphic>
          </wp:inline>
        </w:drawing>
      </w:r>
    </w:p>
    <w:p w:rsidR="00203C32" w:rsidRPr="00190005" w:rsidRDefault="00203C32" w:rsidP="00203C32">
      <w:pPr>
        <w:rPr>
          <w:sz w:val="24"/>
          <w:szCs w:val="24"/>
        </w:rPr>
      </w:pPr>
      <w:r w:rsidRPr="00190005">
        <w:rPr>
          <w:sz w:val="24"/>
          <w:szCs w:val="24"/>
        </w:rPr>
        <w:t>I primi 11 bit esprimono il valore della temperatura (2</w:t>
      </w:r>
      <w:r w:rsidRPr="00190005">
        <w:rPr>
          <w:sz w:val="24"/>
          <w:szCs w:val="24"/>
          <w:vertAlign w:val="superscript"/>
        </w:rPr>
        <w:t xml:space="preserve">6 </w:t>
      </w:r>
      <w:r w:rsidRPr="00190005">
        <w:rPr>
          <w:sz w:val="24"/>
          <w:szCs w:val="24"/>
        </w:rPr>
        <w:t>2</w:t>
      </w:r>
      <w:r w:rsidRPr="00190005">
        <w:rPr>
          <w:sz w:val="24"/>
          <w:szCs w:val="24"/>
          <w:vertAlign w:val="superscript"/>
        </w:rPr>
        <w:t xml:space="preserve">5 </w:t>
      </w:r>
      <w:r w:rsidRPr="00190005">
        <w:rPr>
          <w:sz w:val="24"/>
          <w:szCs w:val="24"/>
        </w:rPr>
        <w:t>2</w:t>
      </w:r>
      <w:r w:rsidRPr="00190005">
        <w:rPr>
          <w:sz w:val="24"/>
          <w:szCs w:val="24"/>
          <w:vertAlign w:val="superscript"/>
        </w:rPr>
        <w:t xml:space="preserve">4  </w:t>
      </w:r>
      <w:r w:rsidRPr="00190005">
        <w:rPr>
          <w:sz w:val="24"/>
          <w:szCs w:val="24"/>
        </w:rPr>
        <w:t>2</w:t>
      </w:r>
      <w:r w:rsidRPr="00190005">
        <w:rPr>
          <w:sz w:val="24"/>
          <w:szCs w:val="24"/>
          <w:vertAlign w:val="superscript"/>
        </w:rPr>
        <w:t xml:space="preserve">3 </w:t>
      </w:r>
      <w:r w:rsidRPr="00190005">
        <w:rPr>
          <w:sz w:val="24"/>
          <w:szCs w:val="24"/>
        </w:rPr>
        <w:t>2</w:t>
      </w:r>
      <w:r w:rsidRPr="00190005">
        <w:rPr>
          <w:sz w:val="24"/>
          <w:szCs w:val="24"/>
          <w:vertAlign w:val="superscript"/>
        </w:rPr>
        <w:t xml:space="preserve">2 </w:t>
      </w:r>
      <w:r w:rsidRPr="00190005">
        <w:rPr>
          <w:sz w:val="24"/>
          <w:szCs w:val="24"/>
        </w:rPr>
        <w:t>2</w:t>
      </w:r>
      <w:r w:rsidRPr="00190005">
        <w:rPr>
          <w:sz w:val="24"/>
          <w:szCs w:val="24"/>
          <w:vertAlign w:val="superscript"/>
        </w:rPr>
        <w:t xml:space="preserve">1 </w:t>
      </w:r>
      <w:r w:rsidRPr="00190005">
        <w:rPr>
          <w:sz w:val="24"/>
          <w:szCs w:val="24"/>
        </w:rPr>
        <w:t>2</w:t>
      </w:r>
      <w:r w:rsidRPr="00190005">
        <w:rPr>
          <w:sz w:val="24"/>
          <w:szCs w:val="24"/>
          <w:vertAlign w:val="superscript"/>
        </w:rPr>
        <w:t xml:space="preserve">0 </w:t>
      </w:r>
      <w:r w:rsidRPr="00190005">
        <w:rPr>
          <w:sz w:val="24"/>
          <w:szCs w:val="24"/>
        </w:rPr>
        <w:t>2</w:t>
      </w:r>
      <w:r w:rsidRPr="00190005">
        <w:rPr>
          <w:sz w:val="24"/>
          <w:szCs w:val="24"/>
          <w:vertAlign w:val="superscript"/>
        </w:rPr>
        <w:t>-1</w:t>
      </w:r>
      <w:r w:rsidRPr="00190005">
        <w:rPr>
          <w:sz w:val="24"/>
          <w:szCs w:val="24"/>
        </w:rPr>
        <w:t>2</w:t>
      </w:r>
      <w:r w:rsidRPr="00190005">
        <w:rPr>
          <w:sz w:val="24"/>
          <w:szCs w:val="24"/>
          <w:vertAlign w:val="superscript"/>
        </w:rPr>
        <w:t>-2</w:t>
      </w:r>
      <w:r w:rsidRPr="00190005">
        <w:rPr>
          <w:sz w:val="24"/>
          <w:szCs w:val="24"/>
        </w:rPr>
        <w:t>2</w:t>
      </w:r>
      <w:r w:rsidRPr="00190005">
        <w:rPr>
          <w:sz w:val="24"/>
          <w:szCs w:val="24"/>
          <w:vertAlign w:val="superscript"/>
        </w:rPr>
        <w:t xml:space="preserve">-3  </w:t>
      </w:r>
      <w:r w:rsidRPr="00190005">
        <w:rPr>
          <w:sz w:val="24"/>
          <w:szCs w:val="24"/>
        </w:rPr>
        <w:t>2</w:t>
      </w:r>
      <w:r w:rsidRPr="00190005">
        <w:rPr>
          <w:sz w:val="24"/>
          <w:szCs w:val="24"/>
          <w:vertAlign w:val="superscript"/>
        </w:rPr>
        <w:t xml:space="preserve">-4 </w:t>
      </w:r>
      <w:r w:rsidRPr="00190005">
        <w:rPr>
          <w:sz w:val="24"/>
          <w:szCs w:val="24"/>
        </w:rPr>
        <w:t>); di questi valori, i 7 bit più significativi, danno valore intero fino ad un massimo di 125 °C fino ad un minimo di -55 °C, gli ultimi quattro bit meno significativi, danno un valore decimale. Gli altri bit sono il segno che è espresso con zero se positivo, con uno se il segno è negativo.</w:t>
      </w:r>
    </w:p>
    <w:p w:rsidR="00203C32" w:rsidRPr="00190005" w:rsidRDefault="00203C32" w:rsidP="00203C32">
      <w:pPr>
        <w:rPr>
          <w:sz w:val="24"/>
          <w:szCs w:val="24"/>
        </w:rPr>
      </w:pPr>
      <w:r w:rsidRPr="00190005">
        <w:rPr>
          <w:sz w:val="24"/>
          <w:szCs w:val="24"/>
        </w:rPr>
        <w:t>L’interrogazione del dispositivo avviene tramite il comando “</w:t>
      </w:r>
      <w:proofErr w:type="spellStart"/>
      <w:r w:rsidRPr="00190005">
        <w:rPr>
          <w:sz w:val="24"/>
          <w:szCs w:val="24"/>
        </w:rPr>
        <w:t>Convert</w:t>
      </w:r>
      <w:proofErr w:type="spellEnd"/>
      <w:r w:rsidRPr="00190005">
        <w:rPr>
          <w:sz w:val="24"/>
          <w:szCs w:val="24"/>
        </w:rPr>
        <w:t xml:space="preserve"> T” che corrisponde in esadecimale con 44h; la sonda risponde con 0 mentre esegue l’operazione e poi con 1 ad operazione terminata. Il valore della temperatura viene messo nella memoria EEPROM detta anche SCRATCHPAD; per leggere tale valore, si invia al dispositivo il comando di lettura corrispondente al codice esadecimale beh.</w:t>
      </w:r>
    </w:p>
    <w:p w:rsidR="00203C32" w:rsidRPr="00190005" w:rsidRDefault="00203C32" w:rsidP="00E7028E">
      <w:pPr>
        <w:jc w:val="both"/>
        <w:rPr>
          <w:sz w:val="24"/>
          <w:szCs w:val="24"/>
        </w:rPr>
      </w:pPr>
    </w:p>
    <w:p w:rsidR="0081703D" w:rsidRPr="00190005" w:rsidRDefault="0081703D" w:rsidP="00E7028E">
      <w:pPr>
        <w:jc w:val="both"/>
        <w:rPr>
          <w:b/>
          <w:sz w:val="32"/>
          <w:szCs w:val="32"/>
          <w:u w:val="single"/>
        </w:rPr>
      </w:pPr>
      <w:proofErr w:type="spellStart"/>
      <w:r w:rsidRPr="00190005">
        <w:rPr>
          <w:b/>
          <w:sz w:val="32"/>
          <w:szCs w:val="32"/>
          <w:u w:val="single"/>
        </w:rPr>
        <w:t>Buzzer</w:t>
      </w:r>
      <w:proofErr w:type="spellEnd"/>
    </w:p>
    <w:p w:rsidR="0081703D" w:rsidRPr="00190005" w:rsidRDefault="0081703D" w:rsidP="00E7028E">
      <w:pPr>
        <w:jc w:val="both"/>
        <w:rPr>
          <w:b/>
          <w:sz w:val="24"/>
          <w:szCs w:val="24"/>
          <w:u w:val="single"/>
        </w:rPr>
      </w:pPr>
    </w:p>
    <w:p w:rsidR="00AC5B23" w:rsidRPr="00190005" w:rsidRDefault="00D5308F" w:rsidP="0081703D">
      <w:pPr>
        <w:numPr>
          <w:ilvl w:val="0"/>
          <w:numId w:val="6"/>
        </w:numPr>
        <w:jc w:val="both"/>
        <w:rPr>
          <w:sz w:val="24"/>
          <w:szCs w:val="24"/>
        </w:rPr>
      </w:pPr>
      <w:r w:rsidRPr="00190005">
        <w:rPr>
          <w:sz w:val="24"/>
          <w:szCs w:val="24"/>
        </w:rPr>
        <w:t xml:space="preserve">Un </w:t>
      </w:r>
      <w:proofErr w:type="spellStart"/>
      <w:r w:rsidRPr="00190005">
        <w:rPr>
          <w:sz w:val="24"/>
          <w:szCs w:val="24"/>
        </w:rPr>
        <w:t>buzzer</w:t>
      </w:r>
      <w:proofErr w:type="spellEnd"/>
      <w:r w:rsidRPr="00190005">
        <w:rPr>
          <w:sz w:val="24"/>
          <w:szCs w:val="24"/>
        </w:rPr>
        <w:t xml:space="preserve"> è un attuatore, un dispositivo che trasforma un segnale elettrico in uno fisico. In questo caso, il </w:t>
      </w:r>
      <w:proofErr w:type="spellStart"/>
      <w:r w:rsidRPr="00190005">
        <w:rPr>
          <w:sz w:val="24"/>
          <w:szCs w:val="24"/>
        </w:rPr>
        <w:t>buzzer</w:t>
      </w:r>
      <w:proofErr w:type="spellEnd"/>
      <w:r w:rsidRPr="00190005">
        <w:rPr>
          <w:sz w:val="24"/>
          <w:szCs w:val="24"/>
        </w:rPr>
        <w:t xml:space="preserve"> trasforma un segnale elettrico in uno acustico.</w:t>
      </w:r>
    </w:p>
    <w:p w:rsidR="00AC5B23" w:rsidRPr="00190005" w:rsidRDefault="00D5308F" w:rsidP="0081703D">
      <w:pPr>
        <w:numPr>
          <w:ilvl w:val="0"/>
          <w:numId w:val="6"/>
        </w:numPr>
        <w:jc w:val="both"/>
        <w:rPr>
          <w:sz w:val="24"/>
          <w:szCs w:val="24"/>
        </w:rPr>
      </w:pPr>
      <w:r w:rsidRPr="00190005">
        <w:rPr>
          <w:sz w:val="24"/>
          <w:szCs w:val="24"/>
        </w:rPr>
        <w:t xml:space="preserve">Il sensore è invece un dispositivo che cambia alcune caratteristiche al variare di una grandezza fisica. </w:t>
      </w:r>
      <w:proofErr w:type="spellStart"/>
      <w:r w:rsidRPr="00190005">
        <w:rPr>
          <w:sz w:val="24"/>
          <w:szCs w:val="24"/>
        </w:rPr>
        <w:t>Es</w:t>
      </w:r>
      <w:proofErr w:type="spellEnd"/>
      <w:r w:rsidRPr="00190005">
        <w:rPr>
          <w:sz w:val="24"/>
          <w:szCs w:val="24"/>
        </w:rPr>
        <w:t xml:space="preserve"> un sensore di temperatura può cambiare colore o dimensioni o caratteristiche fisiche al variare della temperatura.</w:t>
      </w:r>
    </w:p>
    <w:p w:rsidR="00AC5B23" w:rsidRPr="00190005" w:rsidRDefault="00D5308F" w:rsidP="0081703D">
      <w:pPr>
        <w:numPr>
          <w:ilvl w:val="0"/>
          <w:numId w:val="6"/>
        </w:numPr>
        <w:jc w:val="both"/>
        <w:rPr>
          <w:sz w:val="24"/>
          <w:szCs w:val="24"/>
        </w:rPr>
      </w:pPr>
      <w:r w:rsidRPr="00190005">
        <w:rPr>
          <w:sz w:val="24"/>
          <w:szCs w:val="24"/>
        </w:rPr>
        <w:t xml:space="preserve">Il trasduttore trasforma la grandezza fisica in una grandezza elettrica </w:t>
      </w:r>
    </w:p>
    <w:p w:rsidR="00AC5B23" w:rsidRPr="00190005" w:rsidRDefault="00D5308F" w:rsidP="00D052E1">
      <w:pPr>
        <w:numPr>
          <w:ilvl w:val="0"/>
          <w:numId w:val="6"/>
        </w:numPr>
        <w:jc w:val="both"/>
        <w:rPr>
          <w:sz w:val="24"/>
          <w:szCs w:val="24"/>
        </w:rPr>
      </w:pPr>
      <w:r w:rsidRPr="00190005">
        <w:rPr>
          <w:sz w:val="24"/>
          <w:szCs w:val="24"/>
        </w:rPr>
        <w:t>Per utilizzare l’attuatore</w:t>
      </w:r>
      <w:r w:rsidR="00D052E1" w:rsidRPr="00190005">
        <w:rPr>
          <w:sz w:val="24"/>
          <w:szCs w:val="24"/>
        </w:rPr>
        <w:t xml:space="preserve"> </w:t>
      </w:r>
      <w:proofErr w:type="spellStart"/>
      <w:r w:rsidR="00D052E1" w:rsidRPr="00190005">
        <w:rPr>
          <w:sz w:val="24"/>
          <w:szCs w:val="24"/>
        </w:rPr>
        <w:t>buzzer</w:t>
      </w:r>
      <w:proofErr w:type="spellEnd"/>
      <w:r w:rsidR="00190005">
        <w:rPr>
          <w:sz w:val="24"/>
          <w:szCs w:val="24"/>
        </w:rPr>
        <w:t xml:space="preserve"> con la scheda Arduino</w:t>
      </w:r>
      <w:r w:rsidRPr="00190005">
        <w:rPr>
          <w:sz w:val="24"/>
          <w:szCs w:val="24"/>
        </w:rPr>
        <w:t xml:space="preserve">, si utilizza la seguente sintassi </w:t>
      </w:r>
    </w:p>
    <w:p w:rsidR="00D052E1" w:rsidRPr="00190005" w:rsidRDefault="00D052E1" w:rsidP="00D052E1">
      <w:pPr>
        <w:ind w:left="720"/>
        <w:jc w:val="both"/>
        <w:rPr>
          <w:sz w:val="24"/>
          <w:szCs w:val="24"/>
        </w:rPr>
      </w:pPr>
      <w:r w:rsidRPr="00190005">
        <w:rPr>
          <w:i/>
          <w:iCs/>
          <w:sz w:val="24"/>
          <w:szCs w:val="24"/>
        </w:rPr>
        <w:t xml:space="preserve">      tone(pin, frequenza, durata in millisecondi)</w:t>
      </w:r>
      <w:r w:rsidRPr="00190005">
        <w:rPr>
          <w:sz w:val="24"/>
          <w:szCs w:val="24"/>
        </w:rPr>
        <w:t xml:space="preserve"> </w:t>
      </w:r>
    </w:p>
    <w:p w:rsidR="00D052E1" w:rsidRPr="00190005" w:rsidRDefault="00D052E1" w:rsidP="00D052E1">
      <w:pPr>
        <w:numPr>
          <w:ilvl w:val="0"/>
          <w:numId w:val="6"/>
        </w:numPr>
        <w:jc w:val="both"/>
        <w:rPr>
          <w:sz w:val="24"/>
          <w:szCs w:val="24"/>
        </w:rPr>
      </w:pPr>
      <w:r w:rsidRPr="00190005">
        <w:rPr>
          <w:sz w:val="24"/>
          <w:szCs w:val="24"/>
        </w:rPr>
        <w:t>Ogni nota ha una propria frequenza</w:t>
      </w:r>
    </w:p>
    <w:p w:rsidR="00D052E1" w:rsidRPr="00190005" w:rsidRDefault="00D052E1" w:rsidP="0020758B">
      <w:pPr>
        <w:jc w:val="both"/>
        <w:rPr>
          <w:sz w:val="24"/>
          <w:szCs w:val="24"/>
        </w:rPr>
      </w:pPr>
      <w:r w:rsidRPr="00190005">
        <w:rPr>
          <w:sz w:val="24"/>
          <w:szCs w:val="24"/>
        </w:rPr>
        <w:lastRenderedPageBreak/>
        <w:t xml:space="preserve"> </w:t>
      </w:r>
      <w:r w:rsidRPr="00190005">
        <w:rPr>
          <w:noProof/>
          <w:sz w:val="24"/>
          <w:szCs w:val="24"/>
          <w:lang w:eastAsia="it-IT"/>
        </w:rPr>
        <w:drawing>
          <wp:inline distT="0" distB="0" distL="0" distR="0">
            <wp:extent cx="1930520" cy="2613804"/>
            <wp:effectExtent l="19050" t="0" r="0" b="0"/>
            <wp:docPr id="16" name="Immagine 16" descr="16099797817_4f1e1d2bba_o.png"/>
            <wp:cNvGraphicFramePr/>
            <a:graphic xmlns:a="http://schemas.openxmlformats.org/drawingml/2006/main">
              <a:graphicData uri="http://schemas.openxmlformats.org/drawingml/2006/picture">
                <pic:pic xmlns:pic="http://schemas.openxmlformats.org/drawingml/2006/picture">
                  <pic:nvPicPr>
                    <pic:cNvPr id="4" name="Segnaposto contenuto 3" descr="16099797817_4f1e1d2bba_o.png"/>
                    <pic:cNvPicPr>
                      <a:picLocks noGrp="1" noChangeAspect="1"/>
                    </pic:cNvPicPr>
                  </pic:nvPicPr>
                  <pic:blipFill>
                    <a:blip r:embed="rId20"/>
                    <a:stretch>
                      <a:fillRect/>
                    </a:stretch>
                  </pic:blipFill>
                  <pic:spPr>
                    <a:xfrm>
                      <a:off x="0" y="0"/>
                      <a:ext cx="1929282" cy="2612128"/>
                    </a:xfrm>
                    <a:prstGeom prst="rect">
                      <a:avLst/>
                    </a:prstGeom>
                  </pic:spPr>
                </pic:pic>
              </a:graphicData>
            </a:graphic>
          </wp:inline>
        </w:drawing>
      </w:r>
    </w:p>
    <w:p w:rsidR="00036398" w:rsidRDefault="00036398" w:rsidP="00036398">
      <w:pPr>
        <w:jc w:val="both"/>
        <w:rPr>
          <w:b/>
          <w:sz w:val="32"/>
          <w:szCs w:val="32"/>
          <w:u w:val="single"/>
        </w:rPr>
      </w:pPr>
      <w:proofErr w:type="spellStart"/>
      <w:r w:rsidRPr="00036398">
        <w:rPr>
          <w:b/>
          <w:sz w:val="32"/>
          <w:szCs w:val="32"/>
          <w:u w:val="single"/>
        </w:rPr>
        <w:t>Oled</w:t>
      </w:r>
      <w:proofErr w:type="spellEnd"/>
    </w:p>
    <w:p w:rsidR="00036398" w:rsidRPr="00036398" w:rsidRDefault="00036398" w:rsidP="00036398">
      <w:pPr>
        <w:jc w:val="both"/>
        <w:rPr>
          <w:b/>
          <w:sz w:val="24"/>
          <w:szCs w:val="24"/>
          <w:u w:val="single"/>
        </w:rPr>
      </w:pPr>
      <w:proofErr w:type="spellStart"/>
      <w:r w:rsidRPr="00036398">
        <w:rPr>
          <w:rFonts w:cs="Arial"/>
          <w:b/>
          <w:bCs/>
          <w:color w:val="222222"/>
          <w:sz w:val="24"/>
          <w:szCs w:val="24"/>
        </w:rPr>
        <w:t>O</w:t>
      </w:r>
      <w:r w:rsidRPr="00036398">
        <w:rPr>
          <w:rFonts w:cs="Arial"/>
          <w:color w:val="222222"/>
          <w:sz w:val="24"/>
          <w:szCs w:val="24"/>
        </w:rPr>
        <w:t>rganic</w:t>
      </w:r>
      <w:proofErr w:type="spellEnd"/>
      <w:r w:rsidRPr="00036398">
        <w:rPr>
          <w:rFonts w:cs="Arial"/>
          <w:color w:val="222222"/>
          <w:sz w:val="24"/>
          <w:szCs w:val="24"/>
        </w:rPr>
        <w:t> </w:t>
      </w:r>
      <w:r w:rsidRPr="00036398">
        <w:rPr>
          <w:rFonts w:cs="Arial"/>
          <w:b/>
          <w:bCs/>
          <w:color w:val="222222"/>
          <w:sz w:val="24"/>
          <w:szCs w:val="24"/>
        </w:rPr>
        <w:t>L</w:t>
      </w:r>
      <w:r w:rsidRPr="00036398">
        <w:rPr>
          <w:rFonts w:cs="Arial"/>
          <w:color w:val="222222"/>
          <w:sz w:val="24"/>
          <w:szCs w:val="24"/>
        </w:rPr>
        <w:t>ight </w:t>
      </w:r>
      <w:proofErr w:type="spellStart"/>
      <w:r w:rsidRPr="00036398">
        <w:rPr>
          <w:rFonts w:cs="Arial"/>
          <w:b/>
          <w:bCs/>
          <w:color w:val="222222"/>
          <w:sz w:val="24"/>
          <w:szCs w:val="24"/>
        </w:rPr>
        <w:t>E</w:t>
      </w:r>
      <w:r w:rsidRPr="00036398">
        <w:rPr>
          <w:rFonts w:cs="Arial"/>
          <w:color w:val="222222"/>
          <w:sz w:val="24"/>
          <w:szCs w:val="24"/>
        </w:rPr>
        <w:t>mitting</w:t>
      </w:r>
      <w:proofErr w:type="spellEnd"/>
      <w:r w:rsidRPr="00036398">
        <w:rPr>
          <w:rFonts w:cs="Arial"/>
          <w:color w:val="222222"/>
          <w:sz w:val="24"/>
          <w:szCs w:val="24"/>
        </w:rPr>
        <w:t> </w:t>
      </w:r>
      <w:proofErr w:type="spellStart"/>
      <w:r w:rsidRPr="00036398">
        <w:rPr>
          <w:rFonts w:cs="Arial"/>
          <w:b/>
          <w:bCs/>
          <w:color w:val="222222"/>
          <w:sz w:val="24"/>
          <w:szCs w:val="24"/>
        </w:rPr>
        <w:t>D</w:t>
      </w:r>
      <w:r w:rsidRPr="00036398">
        <w:rPr>
          <w:rFonts w:cs="Arial"/>
          <w:color w:val="222222"/>
          <w:sz w:val="24"/>
          <w:szCs w:val="24"/>
        </w:rPr>
        <w:t>iode</w:t>
      </w:r>
      <w:proofErr w:type="spellEnd"/>
      <w:r w:rsidRPr="00036398">
        <w:rPr>
          <w:rFonts w:cs="Arial"/>
          <w:color w:val="222222"/>
          <w:sz w:val="24"/>
          <w:szCs w:val="24"/>
        </w:rPr>
        <w:t>, </w:t>
      </w:r>
      <w:r w:rsidRPr="00036398">
        <w:rPr>
          <w:rFonts w:cs="Arial"/>
          <w:i/>
          <w:iCs/>
          <w:color w:val="222222"/>
          <w:sz w:val="24"/>
          <w:szCs w:val="24"/>
        </w:rPr>
        <w:t>diodo organico a emissione di luce</w:t>
      </w:r>
      <w:r w:rsidRPr="00036398">
        <w:rPr>
          <w:rFonts w:cs="Arial"/>
          <w:color w:val="222222"/>
          <w:sz w:val="24"/>
          <w:szCs w:val="24"/>
        </w:rPr>
        <w:t>.</w:t>
      </w:r>
    </w:p>
    <w:p w:rsidR="00036398" w:rsidRPr="00036398" w:rsidRDefault="00036398" w:rsidP="00036398">
      <w:pPr>
        <w:pStyle w:val="NormaleWeb"/>
        <w:shd w:val="clear" w:color="auto" w:fill="FFFFFF"/>
        <w:spacing w:before="120" w:beforeAutospacing="0" w:after="120" w:afterAutospacing="0"/>
        <w:rPr>
          <w:rFonts w:asciiTheme="minorHAnsi" w:hAnsiTheme="minorHAnsi" w:cs="Arial"/>
          <w:color w:val="222222"/>
        </w:rPr>
      </w:pPr>
      <w:r>
        <w:rPr>
          <w:rFonts w:asciiTheme="minorHAnsi" w:hAnsiTheme="minorHAnsi" w:cs="Arial"/>
          <w:color w:val="222222"/>
        </w:rPr>
        <w:t>T</w:t>
      </w:r>
      <w:r w:rsidRPr="00036398">
        <w:rPr>
          <w:rFonts w:asciiTheme="minorHAnsi" w:hAnsiTheme="minorHAnsi" w:cs="Arial"/>
          <w:color w:val="222222"/>
        </w:rPr>
        <w:t>ecnologia che permette di realizzare </w:t>
      </w:r>
      <w:r>
        <w:rPr>
          <w:rFonts w:asciiTheme="minorHAnsi" w:hAnsiTheme="minorHAnsi" w:cs="Arial"/>
          <w:color w:val="222222"/>
        </w:rPr>
        <w:t>display</w:t>
      </w:r>
      <w:r w:rsidRPr="00036398">
        <w:rPr>
          <w:rFonts w:asciiTheme="minorHAnsi" w:hAnsiTheme="minorHAnsi" w:cs="Arial"/>
          <w:color w:val="222222"/>
        </w:rPr>
        <w:t> a colori con la capacità di emettere luce propria: a differenza dei display a </w:t>
      </w:r>
      <w:r>
        <w:rPr>
          <w:rFonts w:asciiTheme="minorHAnsi" w:hAnsiTheme="minorHAnsi" w:cs="Arial"/>
          <w:color w:val="222222"/>
        </w:rPr>
        <w:t>LCD</w:t>
      </w:r>
      <w:r w:rsidRPr="00036398">
        <w:rPr>
          <w:rFonts w:asciiTheme="minorHAnsi" w:hAnsiTheme="minorHAnsi" w:cs="Arial"/>
          <w:color w:val="222222"/>
        </w:rPr>
        <w:t xml:space="preserve"> i display OLED non richiedono componenti aggiuntivi per essere illuminati</w:t>
      </w:r>
      <w:r>
        <w:rPr>
          <w:rFonts w:asciiTheme="minorHAnsi" w:hAnsiTheme="minorHAnsi" w:cs="Arial"/>
          <w:color w:val="222222"/>
        </w:rPr>
        <w:t xml:space="preserve"> ma producono una luce propria. I</w:t>
      </w:r>
      <w:r w:rsidRPr="00036398">
        <w:rPr>
          <w:rFonts w:asciiTheme="minorHAnsi" w:hAnsiTheme="minorHAnsi" w:cs="Arial"/>
          <w:color w:val="222222"/>
        </w:rPr>
        <w:t xml:space="preserve"> display a cristalli liquidi</w:t>
      </w:r>
      <w:r>
        <w:rPr>
          <w:rFonts w:asciiTheme="minorHAnsi" w:hAnsiTheme="minorHAnsi" w:cs="Arial"/>
          <w:color w:val="222222"/>
        </w:rPr>
        <w:t xml:space="preserve"> infatti,</w:t>
      </w:r>
      <w:r w:rsidRPr="00036398">
        <w:rPr>
          <w:rFonts w:asciiTheme="minorHAnsi" w:hAnsiTheme="minorHAnsi" w:cs="Arial"/>
          <w:color w:val="222222"/>
        </w:rPr>
        <w:t xml:space="preserve"> vengono illuminat</w:t>
      </w:r>
      <w:r>
        <w:rPr>
          <w:rFonts w:asciiTheme="minorHAnsi" w:hAnsiTheme="minorHAnsi" w:cs="Arial"/>
          <w:color w:val="222222"/>
        </w:rPr>
        <w:t xml:space="preserve">i da una fonte di luce. Grazie a questa luminosità propria, gli </w:t>
      </w:r>
      <w:proofErr w:type="spellStart"/>
      <w:r>
        <w:rPr>
          <w:rFonts w:asciiTheme="minorHAnsi" w:hAnsiTheme="minorHAnsi" w:cs="Arial"/>
          <w:color w:val="222222"/>
        </w:rPr>
        <w:t>Oled</w:t>
      </w:r>
      <w:proofErr w:type="spellEnd"/>
      <w:r>
        <w:rPr>
          <w:rFonts w:asciiTheme="minorHAnsi" w:hAnsiTheme="minorHAnsi" w:cs="Arial"/>
          <w:color w:val="222222"/>
        </w:rPr>
        <w:t xml:space="preserve">  possono ess</w:t>
      </w:r>
      <w:r w:rsidR="007214BB">
        <w:rPr>
          <w:rFonts w:asciiTheme="minorHAnsi" w:hAnsiTheme="minorHAnsi" w:cs="Arial"/>
          <w:color w:val="222222"/>
        </w:rPr>
        <w:t>e</w:t>
      </w:r>
      <w:r>
        <w:rPr>
          <w:rFonts w:asciiTheme="minorHAnsi" w:hAnsiTheme="minorHAnsi" w:cs="Arial"/>
          <w:color w:val="222222"/>
        </w:rPr>
        <w:t>re</w:t>
      </w:r>
      <w:r w:rsidRPr="00036398">
        <w:rPr>
          <w:rFonts w:asciiTheme="minorHAnsi" w:hAnsiTheme="minorHAnsi" w:cs="Arial"/>
          <w:color w:val="222222"/>
        </w:rPr>
        <w:t xml:space="preserve"> molto sottili, addirittura pieghevoli e arrotolabili e che richiedono </w:t>
      </w:r>
      <w:r>
        <w:rPr>
          <w:rFonts w:asciiTheme="minorHAnsi" w:hAnsiTheme="minorHAnsi" w:cs="Arial"/>
          <w:color w:val="222222"/>
        </w:rPr>
        <w:t xml:space="preserve">anche </w:t>
      </w:r>
      <w:r w:rsidRPr="00036398">
        <w:rPr>
          <w:rFonts w:asciiTheme="minorHAnsi" w:hAnsiTheme="minorHAnsi" w:cs="Arial"/>
          <w:color w:val="222222"/>
        </w:rPr>
        <w:t>minori quantità di energia per funzionare.</w:t>
      </w:r>
    </w:p>
    <w:p w:rsidR="00036398" w:rsidRDefault="0020758B" w:rsidP="00E7028E">
      <w:pPr>
        <w:jc w:val="both"/>
        <w:rPr>
          <w:sz w:val="24"/>
          <w:szCs w:val="24"/>
        </w:rPr>
      </w:pPr>
      <w:r w:rsidRPr="0020758B">
        <w:rPr>
          <w:sz w:val="24"/>
          <w:szCs w:val="24"/>
        </w:rPr>
        <w:t>I dispositivi</w:t>
      </w:r>
      <w:r>
        <w:rPr>
          <w:sz w:val="24"/>
          <w:szCs w:val="24"/>
        </w:rPr>
        <w:t xml:space="preserve"> OLED per Arduino sono di diverso tipo; i più conosciuti attualmente:</w:t>
      </w:r>
    </w:p>
    <w:p w:rsidR="0020758B" w:rsidRDefault="0020758B" w:rsidP="0020758B">
      <w:pPr>
        <w:pStyle w:val="Paragrafoelenco"/>
        <w:numPr>
          <w:ilvl w:val="0"/>
          <w:numId w:val="8"/>
        </w:numPr>
        <w:jc w:val="both"/>
        <w:rPr>
          <w:sz w:val="24"/>
          <w:szCs w:val="24"/>
        </w:rPr>
      </w:pPr>
      <w:r>
        <w:rPr>
          <w:sz w:val="24"/>
          <w:szCs w:val="24"/>
        </w:rPr>
        <w:t>128X64 pixel monocromatico ,  con protocollo di comunicazione SPI</w:t>
      </w:r>
    </w:p>
    <w:p w:rsidR="0020758B" w:rsidRDefault="0020758B" w:rsidP="0020758B">
      <w:pPr>
        <w:pStyle w:val="Paragrafoelenco"/>
        <w:jc w:val="both"/>
        <w:rPr>
          <w:sz w:val="24"/>
          <w:szCs w:val="24"/>
        </w:rPr>
      </w:pPr>
      <w:r>
        <w:rPr>
          <w:noProof/>
          <w:sz w:val="24"/>
          <w:szCs w:val="24"/>
          <w:lang w:eastAsia="it-IT"/>
        </w:rPr>
        <w:drawing>
          <wp:inline distT="0" distB="0" distL="0" distR="0">
            <wp:extent cx="1378430" cy="1378430"/>
            <wp:effectExtent l="19050" t="0" r="0" b="0"/>
            <wp:docPr id="17" name="Immagine 16" descr="o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d1.jpg"/>
                    <pic:cNvPicPr/>
                  </pic:nvPicPr>
                  <pic:blipFill>
                    <a:blip r:embed="rId21"/>
                    <a:stretch>
                      <a:fillRect/>
                    </a:stretch>
                  </pic:blipFill>
                  <pic:spPr>
                    <a:xfrm>
                      <a:off x="0" y="0"/>
                      <a:ext cx="1380862" cy="1380862"/>
                    </a:xfrm>
                    <a:prstGeom prst="rect">
                      <a:avLst/>
                    </a:prstGeom>
                  </pic:spPr>
                </pic:pic>
              </a:graphicData>
            </a:graphic>
          </wp:inline>
        </w:drawing>
      </w:r>
    </w:p>
    <w:p w:rsidR="0020758B" w:rsidRPr="0020758B" w:rsidRDefault="0020758B" w:rsidP="0020758B">
      <w:pPr>
        <w:pStyle w:val="Paragrafoelenco"/>
        <w:numPr>
          <w:ilvl w:val="0"/>
          <w:numId w:val="8"/>
        </w:numPr>
        <w:jc w:val="both"/>
        <w:rPr>
          <w:sz w:val="24"/>
          <w:szCs w:val="24"/>
        </w:rPr>
      </w:pPr>
      <w:r>
        <w:rPr>
          <w:sz w:val="24"/>
          <w:szCs w:val="24"/>
        </w:rPr>
        <w:t>128X32 pixel monocromatico , con protocollo di comunicazione i2c</w:t>
      </w:r>
      <w:r>
        <w:rPr>
          <w:noProof/>
          <w:sz w:val="24"/>
          <w:szCs w:val="24"/>
          <w:lang w:eastAsia="it-IT"/>
        </w:rPr>
        <w:drawing>
          <wp:inline distT="0" distB="0" distL="0" distR="0">
            <wp:extent cx="1525079" cy="1525079"/>
            <wp:effectExtent l="19050" t="0" r="0" b="0"/>
            <wp:docPr id="18" name="Immagine 17" descr="o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d.jpg"/>
                    <pic:cNvPicPr/>
                  </pic:nvPicPr>
                  <pic:blipFill>
                    <a:blip r:embed="rId22"/>
                    <a:stretch>
                      <a:fillRect/>
                    </a:stretch>
                  </pic:blipFill>
                  <pic:spPr>
                    <a:xfrm>
                      <a:off x="0" y="0"/>
                      <a:ext cx="1527769" cy="1527769"/>
                    </a:xfrm>
                    <a:prstGeom prst="rect">
                      <a:avLst/>
                    </a:prstGeom>
                  </pic:spPr>
                </pic:pic>
              </a:graphicData>
            </a:graphic>
          </wp:inline>
        </w:drawing>
      </w:r>
    </w:p>
    <w:sectPr w:rsidR="0020758B" w:rsidRPr="0020758B" w:rsidSect="00E872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3A2"/>
    <w:multiLevelType w:val="hybridMultilevel"/>
    <w:tmpl w:val="F5F2C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B014EF"/>
    <w:multiLevelType w:val="hybridMultilevel"/>
    <w:tmpl w:val="3544E766"/>
    <w:lvl w:ilvl="0" w:tplc="B3E4D3F8">
      <w:start w:val="1"/>
      <w:numFmt w:val="bullet"/>
      <w:lvlText w:val="•"/>
      <w:lvlJc w:val="left"/>
      <w:pPr>
        <w:tabs>
          <w:tab w:val="num" w:pos="720"/>
        </w:tabs>
        <w:ind w:left="720" w:hanging="360"/>
      </w:pPr>
      <w:rPr>
        <w:rFonts w:ascii="Arial" w:hAnsi="Arial" w:hint="default"/>
      </w:rPr>
    </w:lvl>
    <w:lvl w:ilvl="1" w:tplc="5F0CECD0" w:tentative="1">
      <w:start w:val="1"/>
      <w:numFmt w:val="bullet"/>
      <w:lvlText w:val="•"/>
      <w:lvlJc w:val="left"/>
      <w:pPr>
        <w:tabs>
          <w:tab w:val="num" w:pos="1440"/>
        </w:tabs>
        <w:ind w:left="1440" w:hanging="360"/>
      </w:pPr>
      <w:rPr>
        <w:rFonts w:ascii="Arial" w:hAnsi="Arial" w:hint="default"/>
      </w:rPr>
    </w:lvl>
    <w:lvl w:ilvl="2" w:tplc="98101A4A" w:tentative="1">
      <w:start w:val="1"/>
      <w:numFmt w:val="bullet"/>
      <w:lvlText w:val="•"/>
      <w:lvlJc w:val="left"/>
      <w:pPr>
        <w:tabs>
          <w:tab w:val="num" w:pos="2160"/>
        </w:tabs>
        <w:ind w:left="2160" w:hanging="360"/>
      </w:pPr>
      <w:rPr>
        <w:rFonts w:ascii="Arial" w:hAnsi="Arial" w:hint="default"/>
      </w:rPr>
    </w:lvl>
    <w:lvl w:ilvl="3" w:tplc="F7727F7C" w:tentative="1">
      <w:start w:val="1"/>
      <w:numFmt w:val="bullet"/>
      <w:lvlText w:val="•"/>
      <w:lvlJc w:val="left"/>
      <w:pPr>
        <w:tabs>
          <w:tab w:val="num" w:pos="2880"/>
        </w:tabs>
        <w:ind w:left="2880" w:hanging="360"/>
      </w:pPr>
      <w:rPr>
        <w:rFonts w:ascii="Arial" w:hAnsi="Arial" w:hint="default"/>
      </w:rPr>
    </w:lvl>
    <w:lvl w:ilvl="4" w:tplc="27902FBA" w:tentative="1">
      <w:start w:val="1"/>
      <w:numFmt w:val="bullet"/>
      <w:lvlText w:val="•"/>
      <w:lvlJc w:val="left"/>
      <w:pPr>
        <w:tabs>
          <w:tab w:val="num" w:pos="3600"/>
        </w:tabs>
        <w:ind w:left="3600" w:hanging="360"/>
      </w:pPr>
      <w:rPr>
        <w:rFonts w:ascii="Arial" w:hAnsi="Arial" w:hint="default"/>
      </w:rPr>
    </w:lvl>
    <w:lvl w:ilvl="5" w:tplc="38E61C32" w:tentative="1">
      <w:start w:val="1"/>
      <w:numFmt w:val="bullet"/>
      <w:lvlText w:val="•"/>
      <w:lvlJc w:val="left"/>
      <w:pPr>
        <w:tabs>
          <w:tab w:val="num" w:pos="4320"/>
        </w:tabs>
        <w:ind w:left="4320" w:hanging="360"/>
      </w:pPr>
      <w:rPr>
        <w:rFonts w:ascii="Arial" w:hAnsi="Arial" w:hint="default"/>
      </w:rPr>
    </w:lvl>
    <w:lvl w:ilvl="6" w:tplc="F0A46300" w:tentative="1">
      <w:start w:val="1"/>
      <w:numFmt w:val="bullet"/>
      <w:lvlText w:val="•"/>
      <w:lvlJc w:val="left"/>
      <w:pPr>
        <w:tabs>
          <w:tab w:val="num" w:pos="5040"/>
        </w:tabs>
        <w:ind w:left="5040" w:hanging="360"/>
      </w:pPr>
      <w:rPr>
        <w:rFonts w:ascii="Arial" w:hAnsi="Arial" w:hint="default"/>
      </w:rPr>
    </w:lvl>
    <w:lvl w:ilvl="7" w:tplc="91665952" w:tentative="1">
      <w:start w:val="1"/>
      <w:numFmt w:val="bullet"/>
      <w:lvlText w:val="•"/>
      <w:lvlJc w:val="left"/>
      <w:pPr>
        <w:tabs>
          <w:tab w:val="num" w:pos="5760"/>
        </w:tabs>
        <w:ind w:left="5760" w:hanging="360"/>
      </w:pPr>
      <w:rPr>
        <w:rFonts w:ascii="Arial" w:hAnsi="Arial" w:hint="default"/>
      </w:rPr>
    </w:lvl>
    <w:lvl w:ilvl="8" w:tplc="0FE2A854" w:tentative="1">
      <w:start w:val="1"/>
      <w:numFmt w:val="bullet"/>
      <w:lvlText w:val="•"/>
      <w:lvlJc w:val="left"/>
      <w:pPr>
        <w:tabs>
          <w:tab w:val="num" w:pos="6480"/>
        </w:tabs>
        <w:ind w:left="6480" w:hanging="360"/>
      </w:pPr>
      <w:rPr>
        <w:rFonts w:ascii="Arial" w:hAnsi="Arial" w:hint="default"/>
      </w:rPr>
    </w:lvl>
  </w:abstractNum>
  <w:abstractNum w:abstractNumId="2">
    <w:nsid w:val="2A33185E"/>
    <w:multiLevelType w:val="hybridMultilevel"/>
    <w:tmpl w:val="2166D2C2"/>
    <w:lvl w:ilvl="0" w:tplc="1AC08BE2">
      <w:start w:val="1"/>
      <w:numFmt w:val="bullet"/>
      <w:lvlText w:val="•"/>
      <w:lvlJc w:val="left"/>
      <w:pPr>
        <w:tabs>
          <w:tab w:val="num" w:pos="720"/>
        </w:tabs>
        <w:ind w:left="720" w:hanging="360"/>
      </w:pPr>
      <w:rPr>
        <w:rFonts w:ascii="Arial" w:hAnsi="Arial" w:hint="default"/>
      </w:rPr>
    </w:lvl>
    <w:lvl w:ilvl="1" w:tplc="DD245538" w:tentative="1">
      <w:start w:val="1"/>
      <w:numFmt w:val="bullet"/>
      <w:lvlText w:val="•"/>
      <w:lvlJc w:val="left"/>
      <w:pPr>
        <w:tabs>
          <w:tab w:val="num" w:pos="1440"/>
        </w:tabs>
        <w:ind w:left="1440" w:hanging="360"/>
      </w:pPr>
      <w:rPr>
        <w:rFonts w:ascii="Arial" w:hAnsi="Arial" w:hint="default"/>
      </w:rPr>
    </w:lvl>
    <w:lvl w:ilvl="2" w:tplc="D1C4E1D0" w:tentative="1">
      <w:start w:val="1"/>
      <w:numFmt w:val="bullet"/>
      <w:lvlText w:val="•"/>
      <w:lvlJc w:val="left"/>
      <w:pPr>
        <w:tabs>
          <w:tab w:val="num" w:pos="2160"/>
        </w:tabs>
        <w:ind w:left="2160" w:hanging="360"/>
      </w:pPr>
      <w:rPr>
        <w:rFonts w:ascii="Arial" w:hAnsi="Arial" w:hint="default"/>
      </w:rPr>
    </w:lvl>
    <w:lvl w:ilvl="3" w:tplc="8D4ACF5C" w:tentative="1">
      <w:start w:val="1"/>
      <w:numFmt w:val="bullet"/>
      <w:lvlText w:val="•"/>
      <w:lvlJc w:val="left"/>
      <w:pPr>
        <w:tabs>
          <w:tab w:val="num" w:pos="2880"/>
        </w:tabs>
        <w:ind w:left="2880" w:hanging="360"/>
      </w:pPr>
      <w:rPr>
        <w:rFonts w:ascii="Arial" w:hAnsi="Arial" w:hint="default"/>
      </w:rPr>
    </w:lvl>
    <w:lvl w:ilvl="4" w:tplc="885A5E9E" w:tentative="1">
      <w:start w:val="1"/>
      <w:numFmt w:val="bullet"/>
      <w:lvlText w:val="•"/>
      <w:lvlJc w:val="left"/>
      <w:pPr>
        <w:tabs>
          <w:tab w:val="num" w:pos="3600"/>
        </w:tabs>
        <w:ind w:left="3600" w:hanging="360"/>
      </w:pPr>
      <w:rPr>
        <w:rFonts w:ascii="Arial" w:hAnsi="Arial" w:hint="default"/>
      </w:rPr>
    </w:lvl>
    <w:lvl w:ilvl="5" w:tplc="3D7C207E" w:tentative="1">
      <w:start w:val="1"/>
      <w:numFmt w:val="bullet"/>
      <w:lvlText w:val="•"/>
      <w:lvlJc w:val="left"/>
      <w:pPr>
        <w:tabs>
          <w:tab w:val="num" w:pos="4320"/>
        </w:tabs>
        <w:ind w:left="4320" w:hanging="360"/>
      </w:pPr>
      <w:rPr>
        <w:rFonts w:ascii="Arial" w:hAnsi="Arial" w:hint="default"/>
      </w:rPr>
    </w:lvl>
    <w:lvl w:ilvl="6" w:tplc="0218AADE" w:tentative="1">
      <w:start w:val="1"/>
      <w:numFmt w:val="bullet"/>
      <w:lvlText w:val="•"/>
      <w:lvlJc w:val="left"/>
      <w:pPr>
        <w:tabs>
          <w:tab w:val="num" w:pos="5040"/>
        </w:tabs>
        <w:ind w:left="5040" w:hanging="360"/>
      </w:pPr>
      <w:rPr>
        <w:rFonts w:ascii="Arial" w:hAnsi="Arial" w:hint="default"/>
      </w:rPr>
    </w:lvl>
    <w:lvl w:ilvl="7" w:tplc="778A8AD8" w:tentative="1">
      <w:start w:val="1"/>
      <w:numFmt w:val="bullet"/>
      <w:lvlText w:val="•"/>
      <w:lvlJc w:val="left"/>
      <w:pPr>
        <w:tabs>
          <w:tab w:val="num" w:pos="5760"/>
        </w:tabs>
        <w:ind w:left="5760" w:hanging="360"/>
      </w:pPr>
      <w:rPr>
        <w:rFonts w:ascii="Arial" w:hAnsi="Arial" w:hint="default"/>
      </w:rPr>
    </w:lvl>
    <w:lvl w:ilvl="8" w:tplc="EFE23AC0" w:tentative="1">
      <w:start w:val="1"/>
      <w:numFmt w:val="bullet"/>
      <w:lvlText w:val="•"/>
      <w:lvlJc w:val="left"/>
      <w:pPr>
        <w:tabs>
          <w:tab w:val="num" w:pos="6480"/>
        </w:tabs>
        <w:ind w:left="6480" w:hanging="360"/>
      </w:pPr>
      <w:rPr>
        <w:rFonts w:ascii="Arial" w:hAnsi="Arial" w:hint="default"/>
      </w:rPr>
    </w:lvl>
  </w:abstractNum>
  <w:abstractNum w:abstractNumId="3">
    <w:nsid w:val="4EBE0442"/>
    <w:multiLevelType w:val="hybridMultilevel"/>
    <w:tmpl w:val="F66E5E88"/>
    <w:lvl w:ilvl="0" w:tplc="DD127536">
      <w:start w:val="1"/>
      <w:numFmt w:val="bullet"/>
      <w:lvlText w:val="•"/>
      <w:lvlJc w:val="left"/>
      <w:pPr>
        <w:tabs>
          <w:tab w:val="num" w:pos="720"/>
        </w:tabs>
        <w:ind w:left="720" w:hanging="360"/>
      </w:pPr>
      <w:rPr>
        <w:rFonts w:ascii="Arial" w:hAnsi="Arial" w:hint="default"/>
      </w:rPr>
    </w:lvl>
    <w:lvl w:ilvl="1" w:tplc="20F0E0E0">
      <w:start w:val="1"/>
      <w:numFmt w:val="bullet"/>
      <w:lvlText w:val="•"/>
      <w:lvlJc w:val="left"/>
      <w:pPr>
        <w:tabs>
          <w:tab w:val="num" w:pos="1440"/>
        </w:tabs>
        <w:ind w:left="1440" w:hanging="360"/>
      </w:pPr>
      <w:rPr>
        <w:rFonts w:ascii="Arial" w:hAnsi="Arial" w:hint="default"/>
      </w:rPr>
    </w:lvl>
    <w:lvl w:ilvl="2" w:tplc="8B026F6A" w:tentative="1">
      <w:start w:val="1"/>
      <w:numFmt w:val="bullet"/>
      <w:lvlText w:val="•"/>
      <w:lvlJc w:val="left"/>
      <w:pPr>
        <w:tabs>
          <w:tab w:val="num" w:pos="2160"/>
        </w:tabs>
        <w:ind w:left="2160" w:hanging="360"/>
      </w:pPr>
      <w:rPr>
        <w:rFonts w:ascii="Arial" w:hAnsi="Arial" w:hint="default"/>
      </w:rPr>
    </w:lvl>
    <w:lvl w:ilvl="3" w:tplc="C9020C32" w:tentative="1">
      <w:start w:val="1"/>
      <w:numFmt w:val="bullet"/>
      <w:lvlText w:val="•"/>
      <w:lvlJc w:val="left"/>
      <w:pPr>
        <w:tabs>
          <w:tab w:val="num" w:pos="2880"/>
        </w:tabs>
        <w:ind w:left="2880" w:hanging="360"/>
      </w:pPr>
      <w:rPr>
        <w:rFonts w:ascii="Arial" w:hAnsi="Arial" w:hint="default"/>
      </w:rPr>
    </w:lvl>
    <w:lvl w:ilvl="4" w:tplc="48BEEE6C" w:tentative="1">
      <w:start w:val="1"/>
      <w:numFmt w:val="bullet"/>
      <w:lvlText w:val="•"/>
      <w:lvlJc w:val="left"/>
      <w:pPr>
        <w:tabs>
          <w:tab w:val="num" w:pos="3600"/>
        </w:tabs>
        <w:ind w:left="3600" w:hanging="360"/>
      </w:pPr>
      <w:rPr>
        <w:rFonts w:ascii="Arial" w:hAnsi="Arial" w:hint="default"/>
      </w:rPr>
    </w:lvl>
    <w:lvl w:ilvl="5" w:tplc="27900710" w:tentative="1">
      <w:start w:val="1"/>
      <w:numFmt w:val="bullet"/>
      <w:lvlText w:val="•"/>
      <w:lvlJc w:val="left"/>
      <w:pPr>
        <w:tabs>
          <w:tab w:val="num" w:pos="4320"/>
        </w:tabs>
        <w:ind w:left="4320" w:hanging="360"/>
      </w:pPr>
      <w:rPr>
        <w:rFonts w:ascii="Arial" w:hAnsi="Arial" w:hint="default"/>
      </w:rPr>
    </w:lvl>
    <w:lvl w:ilvl="6" w:tplc="517435C2" w:tentative="1">
      <w:start w:val="1"/>
      <w:numFmt w:val="bullet"/>
      <w:lvlText w:val="•"/>
      <w:lvlJc w:val="left"/>
      <w:pPr>
        <w:tabs>
          <w:tab w:val="num" w:pos="5040"/>
        </w:tabs>
        <w:ind w:left="5040" w:hanging="360"/>
      </w:pPr>
      <w:rPr>
        <w:rFonts w:ascii="Arial" w:hAnsi="Arial" w:hint="default"/>
      </w:rPr>
    </w:lvl>
    <w:lvl w:ilvl="7" w:tplc="DE1C5D50" w:tentative="1">
      <w:start w:val="1"/>
      <w:numFmt w:val="bullet"/>
      <w:lvlText w:val="•"/>
      <w:lvlJc w:val="left"/>
      <w:pPr>
        <w:tabs>
          <w:tab w:val="num" w:pos="5760"/>
        </w:tabs>
        <w:ind w:left="5760" w:hanging="360"/>
      </w:pPr>
      <w:rPr>
        <w:rFonts w:ascii="Arial" w:hAnsi="Arial" w:hint="default"/>
      </w:rPr>
    </w:lvl>
    <w:lvl w:ilvl="8" w:tplc="445014D8" w:tentative="1">
      <w:start w:val="1"/>
      <w:numFmt w:val="bullet"/>
      <w:lvlText w:val="•"/>
      <w:lvlJc w:val="left"/>
      <w:pPr>
        <w:tabs>
          <w:tab w:val="num" w:pos="6480"/>
        </w:tabs>
        <w:ind w:left="6480" w:hanging="360"/>
      </w:pPr>
      <w:rPr>
        <w:rFonts w:ascii="Arial" w:hAnsi="Arial" w:hint="default"/>
      </w:rPr>
    </w:lvl>
  </w:abstractNum>
  <w:abstractNum w:abstractNumId="4">
    <w:nsid w:val="4FC63121"/>
    <w:multiLevelType w:val="hybridMultilevel"/>
    <w:tmpl w:val="1054B474"/>
    <w:lvl w:ilvl="0" w:tplc="4ACAA710">
      <w:start w:val="1"/>
      <w:numFmt w:val="bullet"/>
      <w:lvlText w:val="•"/>
      <w:lvlJc w:val="left"/>
      <w:pPr>
        <w:tabs>
          <w:tab w:val="num" w:pos="720"/>
        </w:tabs>
        <w:ind w:left="720" w:hanging="360"/>
      </w:pPr>
      <w:rPr>
        <w:rFonts w:ascii="Arial" w:hAnsi="Arial" w:hint="default"/>
      </w:rPr>
    </w:lvl>
    <w:lvl w:ilvl="1" w:tplc="97843902" w:tentative="1">
      <w:start w:val="1"/>
      <w:numFmt w:val="bullet"/>
      <w:lvlText w:val="•"/>
      <w:lvlJc w:val="left"/>
      <w:pPr>
        <w:tabs>
          <w:tab w:val="num" w:pos="1440"/>
        </w:tabs>
        <w:ind w:left="1440" w:hanging="360"/>
      </w:pPr>
      <w:rPr>
        <w:rFonts w:ascii="Arial" w:hAnsi="Arial" w:hint="default"/>
      </w:rPr>
    </w:lvl>
    <w:lvl w:ilvl="2" w:tplc="537E8710" w:tentative="1">
      <w:start w:val="1"/>
      <w:numFmt w:val="bullet"/>
      <w:lvlText w:val="•"/>
      <w:lvlJc w:val="left"/>
      <w:pPr>
        <w:tabs>
          <w:tab w:val="num" w:pos="2160"/>
        </w:tabs>
        <w:ind w:left="2160" w:hanging="360"/>
      </w:pPr>
      <w:rPr>
        <w:rFonts w:ascii="Arial" w:hAnsi="Arial" w:hint="default"/>
      </w:rPr>
    </w:lvl>
    <w:lvl w:ilvl="3" w:tplc="F2D2EB82" w:tentative="1">
      <w:start w:val="1"/>
      <w:numFmt w:val="bullet"/>
      <w:lvlText w:val="•"/>
      <w:lvlJc w:val="left"/>
      <w:pPr>
        <w:tabs>
          <w:tab w:val="num" w:pos="2880"/>
        </w:tabs>
        <w:ind w:left="2880" w:hanging="360"/>
      </w:pPr>
      <w:rPr>
        <w:rFonts w:ascii="Arial" w:hAnsi="Arial" w:hint="default"/>
      </w:rPr>
    </w:lvl>
    <w:lvl w:ilvl="4" w:tplc="814A9040" w:tentative="1">
      <w:start w:val="1"/>
      <w:numFmt w:val="bullet"/>
      <w:lvlText w:val="•"/>
      <w:lvlJc w:val="left"/>
      <w:pPr>
        <w:tabs>
          <w:tab w:val="num" w:pos="3600"/>
        </w:tabs>
        <w:ind w:left="3600" w:hanging="360"/>
      </w:pPr>
      <w:rPr>
        <w:rFonts w:ascii="Arial" w:hAnsi="Arial" w:hint="default"/>
      </w:rPr>
    </w:lvl>
    <w:lvl w:ilvl="5" w:tplc="754A0FA6" w:tentative="1">
      <w:start w:val="1"/>
      <w:numFmt w:val="bullet"/>
      <w:lvlText w:val="•"/>
      <w:lvlJc w:val="left"/>
      <w:pPr>
        <w:tabs>
          <w:tab w:val="num" w:pos="4320"/>
        </w:tabs>
        <w:ind w:left="4320" w:hanging="360"/>
      </w:pPr>
      <w:rPr>
        <w:rFonts w:ascii="Arial" w:hAnsi="Arial" w:hint="default"/>
      </w:rPr>
    </w:lvl>
    <w:lvl w:ilvl="6" w:tplc="AC7EE6F2" w:tentative="1">
      <w:start w:val="1"/>
      <w:numFmt w:val="bullet"/>
      <w:lvlText w:val="•"/>
      <w:lvlJc w:val="left"/>
      <w:pPr>
        <w:tabs>
          <w:tab w:val="num" w:pos="5040"/>
        </w:tabs>
        <w:ind w:left="5040" w:hanging="360"/>
      </w:pPr>
      <w:rPr>
        <w:rFonts w:ascii="Arial" w:hAnsi="Arial" w:hint="default"/>
      </w:rPr>
    </w:lvl>
    <w:lvl w:ilvl="7" w:tplc="62166ED2" w:tentative="1">
      <w:start w:val="1"/>
      <w:numFmt w:val="bullet"/>
      <w:lvlText w:val="•"/>
      <w:lvlJc w:val="left"/>
      <w:pPr>
        <w:tabs>
          <w:tab w:val="num" w:pos="5760"/>
        </w:tabs>
        <w:ind w:left="5760" w:hanging="360"/>
      </w:pPr>
      <w:rPr>
        <w:rFonts w:ascii="Arial" w:hAnsi="Arial" w:hint="default"/>
      </w:rPr>
    </w:lvl>
    <w:lvl w:ilvl="8" w:tplc="0E10BF0C" w:tentative="1">
      <w:start w:val="1"/>
      <w:numFmt w:val="bullet"/>
      <w:lvlText w:val="•"/>
      <w:lvlJc w:val="left"/>
      <w:pPr>
        <w:tabs>
          <w:tab w:val="num" w:pos="6480"/>
        </w:tabs>
        <w:ind w:left="6480" w:hanging="360"/>
      </w:pPr>
      <w:rPr>
        <w:rFonts w:ascii="Arial" w:hAnsi="Arial" w:hint="default"/>
      </w:rPr>
    </w:lvl>
  </w:abstractNum>
  <w:abstractNum w:abstractNumId="5">
    <w:nsid w:val="5F877701"/>
    <w:multiLevelType w:val="hybridMultilevel"/>
    <w:tmpl w:val="887434DA"/>
    <w:lvl w:ilvl="0" w:tplc="F3D02C26">
      <w:start w:val="1"/>
      <w:numFmt w:val="bullet"/>
      <w:lvlText w:val="•"/>
      <w:lvlJc w:val="left"/>
      <w:pPr>
        <w:tabs>
          <w:tab w:val="num" w:pos="720"/>
        </w:tabs>
        <w:ind w:left="720" w:hanging="360"/>
      </w:pPr>
      <w:rPr>
        <w:rFonts w:ascii="Arial" w:hAnsi="Arial" w:hint="default"/>
      </w:rPr>
    </w:lvl>
    <w:lvl w:ilvl="1" w:tplc="19E84108">
      <w:start w:val="852"/>
      <w:numFmt w:val="bullet"/>
      <w:lvlText w:val="–"/>
      <w:lvlJc w:val="left"/>
      <w:pPr>
        <w:tabs>
          <w:tab w:val="num" w:pos="1440"/>
        </w:tabs>
        <w:ind w:left="1440" w:hanging="360"/>
      </w:pPr>
      <w:rPr>
        <w:rFonts w:ascii="Arial" w:hAnsi="Arial" w:hint="default"/>
      </w:rPr>
    </w:lvl>
    <w:lvl w:ilvl="2" w:tplc="3920E7A4" w:tentative="1">
      <w:start w:val="1"/>
      <w:numFmt w:val="bullet"/>
      <w:lvlText w:val="•"/>
      <w:lvlJc w:val="left"/>
      <w:pPr>
        <w:tabs>
          <w:tab w:val="num" w:pos="2160"/>
        </w:tabs>
        <w:ind w:left="2160" w:hanging="360"/>
      </w:pPr>
      <w:rPr>
        <w:rFonts w:ascii="Arial" w:hAnsi="Arial" w:hint="default"/>
      </w:rPr>
    </w:lvl>
    <w:lvl w:ilvl="3" w:tplc="1A56B144" w:tentative="1">
      <w:start w:val="1"/>
      <w:numFmt w:val="bullet"/>
      <w:lvlText w:val="•"/>
      <w:lvlJc w:val="left"/>
      <w:pPr>
        <w:tabs>
          <w:tab w:val="num" w:pos="2880"/>
        </w:tabs>
        <w:ind w:left="2880" w:hanging="360"/>
      </w:pPr>
      <w:rPr>
        <w:rFonts w:ascii="Arial" w:hAnsi="Arial" w:hint="default"/>
      </w:rPr>
    </w:lvl>
    <w:lvl w:ilvl="4" w:tplc="F5B24F1C" w:tentative="1">
      <w:start w:val="1"/>
      <w:numFmt w:val="bullet"/>
      <w:lvlText w:val="•"/>
      <w:lvlJc w:val="left"/>
      <w:pPr>
        <w:tabs>
          <w:tab w:val="num" w:pos="3600"/>
        </w:tabs>
        <w:ind w:left="3600" w:hanging="360"/>
      </w:pPr>
      <w:rPr>
        <w:rFonts w:ascii="Arial" w:hAnsi="Arial" w:hint="default"/>
      </w:rPr>
    </w:lvl>
    <w:lvl w:ilvl="5" w:tplc="6A2ECFA0" w:tentative="1">
      <w:start w:val="1"/>
      <w:numFmt w:val="bullet"/>
      <w:lvlText w:val="•"/>
      <w:lvlJc w:val="left"/>
      <w:pPr>
        <w:tabs>
          <w:tab w:val="num" w:pos="4320"/>
        </w:tabs>
        <w:ind w:left="4320" w:hanging="360"/>
      </w:pPr>
      <w:rPr>
        <w:rFonts w:ascii="Arial" w:hAnsi="Arial" w:hint="default"/>
      </w:rPr>
    </w:lvl>
    <w:lvl w:ilvl="6" w:tplc="CFEE806A" w:tentative="1">
      <w:start w:val="1"/>
      <w:numFmt w:val="bullet"/>
      <w:lvlText w:val="•"/>
      <w:lvlJc w:val="left"/>
      <w:pPr>
        <w:tabs>
          <w:tab w:val="num" w:pos="5040"/>
        </w:tabs>
        <w:ind w:left="5040" w:hanging="360"/>
      </w:pPr>
      <w:rPr>
        <w:rFonts w:ascii="Arial" w:hAnsi="Arial" w:hint="default"/>
      </w:rPr>
    </w:lvl>
    <w:lvl w:ilvl="7" w:tplc="DED2D054" w:tentative="1">
      <w:start w:val="1"/>
      <w:numFmt w:val="bullet"/>
      <w:lvlText w:val="•"/>
      <w:lvlJc w:val="left"/>
      <w:pPr>
        <w:tabs>
          <w:tab w:val="num" w:pos="5760"/>
        </w:tabs>
        <w:ind w:left="5760" w:hanging="360"/>
      </w:pPr>
      <w:rPr>
        <w:rFonts w:ascii="Arial" w:hAnsi="Arial" w:hint="default"/>
      </w:rPr>
    </w:lvl>
    <w:lvl w:ilvl="8" w:tplc="C0B8C612" w:tentative="1">
      <w:start w:val="1"/>
      <w:numFmt w:val="bullet"/>
      <w:lvlText w:val="•"/>
      <w:lvlJc w:val="left"/>
      <w:pPr>
        <w:tabs>
          <w:tab w:val="num" w:pos="6480"/>
        </w:tabs>
        <w:ind w:left="6480" w:hanging="360"/>
      </w:pPr>
      <w:rPr>
        <w:rFonts w:ascii="Arial" w:hAnsi="Arial" w:hint="default"/>
      </w:rPr>
    </w:lvl>
  </w:abstractNum>
  <w:abstractNum w:abstractNumId="6">
    <w:nsid w:val="6B415B80"/>
    <w:multiLevelType w:val="hybridMultilevel"/>
    <w:tmpl w:val="FEDCED72"/>
    <w:lvl w:ilvl="0" w:tplc="DB6A25C4">
      <w:start w:val="1"/>
      <w:numFmt w:val="bullet"/>
      <w:lvlText w:val="•"/>
      <w:lvlJc w:val="left"/>
      <w:pPr>
        <w:tabs>
          <w:tab w:val="num" w:pos="720"/>
        </w:tabs>
        <w:ind w:left="720" w:hanging="360"/>
      </w:pPr>
      <w:rPr>
        <w:rFonts w:ascii="Arial" w:hAnsi="Arial" w:hint="default"/>
      </w:rPr>
    </w:lvl>
    <w:lvl w:ilvl="1" w:tplc="47B20F2C" w:tentative="1">
      <w:start w:val="1"/>
      <w:numFmt w:val="bullet"/>
      <w:lvlText w:val="•"/>
      <w:lvlJc w:val="left"/>
      <w:pPr>
        <w:tabs>
          <w:tab w:val="num" w:pos="1440"/>
        </w:tabs>
        <w:ind w:left="1440" w:hanging="360"/>
      </w:pPr>
      <w:rPr>
        <w:rFonts w:ascii="Arial" w:hAnsi="Arial" w:hint="default"/>
      </w:rPr>
    </w:lvl>
    <w:lvl w:ilvl="2" w:tplc="8196E03A" w:tentative="1">
      <w:start w:val="1"/>
      <w:numFmt w:val="bullet"/>
      <w:lvlText w:val="•"/>
      <w:lvlJc w:val="left"/>
      <w:pPr>
        <w:tabs>
          <w:tab w:val="num" w:pos="2160"/>
        </w:tabs>
        <w:ind w:left="2160" w:hanging="360"/>
      </w:pPr>
      <w:rPr>
        <w:rFonts w:ascii="Arial" w:hAnsi="Arial" w:hint="default"/>
      </w:rPr>
    </w:lvl>
    <w:lvl w:ilvl="3" w:tplc="C88E83A6" w:tentative="1">
      <w:start w:val="1"/>
      <w:numFmt w:val="bullet"/>
      <w:lvlText w:val="•"/>
      <w:lvlJc w:val="left"/>
      <w:pPr>
        <w:tabs>
          <w:tab w:val="num" w:pos="2880"/>
        </w:tabs>
        <w:ind w:left="2880" w:hanging="360"/>
      </w:pPr>
      <w:rPr>
        <w:rFonts w:ascii="Arial" w:hAnsi="Arial" w:hint="default"/>
      </w:rPr>
    </w:lvl>
    <w:lvl w:ilvl="4" w:tplc="EA14B9F4" w:tentative="1">
      <w:start w:val="1"/>
      <w:numFmt w:val="bullet"/>
      <w:lvlText w:val="•"/>
      <w:lvlJc w:val="left"/>
      <w:pPr>
        <w:tabs>
          <w:tab w:val="num" w:pos="3600"/>
        </w:tabs>
        <w:ind w:left="3600" w:hanging="360"/>
      </w:pPr>
      <w:rPr>
        <w:rFonts w:ascii="Arial" w:hAnsi="Arial" w:hint="default"/>
      </w:rPr>
    </w:lvl>
    <w:lvl w:ilvl="5" w:tplc="59604D7E" w:tentative="1">
      <w:start w:val="1"/>
      <w:numFmt w:val="bullet"/>
      <w:lvlText w:val="•"/>
      <w:lvlJc w:val="left"/>
      <w:pPr>
        <w:tabs>
          <w:tab w:val="num" w:pos="4320"/>
        </w:tabs>
        <w:ind w:left="4320" w:hanging="360"/>
      </w:pPr>
      <w:rPr>
        <w:rFonts w:ascii="Arial" w:hAnsi="Arial" w:hint="default"/>
      </w:rPr>
    </w:lvl>
    <w:lvl w:ilvl="6" w:tplc="438807CA" w:tentative="1">
      <w:start w:val="1"/>
      <w:numFmt w:val="bullet"/>
      <w:lvlText w:val="•"/>
      <w:lvlJc w:val="left"/>
      <w:pPr>
        <w:tabs>
          <w:tab w:val="num" w:pos="5040"/>
        </w:tabs>
        <w:ind w:left="5040" w:hanging="360"/>
      </w:pPr>
      <w:rPr>
        <w:rFonts w:ascii="Arial" w:hAnsi="Arial" w:hint="default"/>
      </w:rPr>
    </w:lvl>
    <w:lvl w:ilvl="7" w:tplc="3B743EE4" w:tentative="1">
      <w:start w:val="1"/>
      <w:numFmt w:val="bullet"/>
      <w:lvlText w:val="•"/>
      <w:lvlJc w:val="left"/>
      <w:pPr>
        <w:tabs>
          <w:tab w:val="num" w:pos="5760"/>
        </w:tabs>
        <w:ind w:left="5760" w:hanging="360"/>
      </w:pPr>
      <w:rPr>
        <w:rFonts w:ascii="Arial" w:hAnsi="Arial" w:hint="default"/>
      </w:rPr>
    </w:lvl>
    <w:lvl w:ilvl="8" w:tplc="291EABF8" w:tentative="1">
      <w:start w:val="1"/>
      <w:numFmt w:val="bullet"/>
      <w:lvlText w:val="•"/>
      <w:lvlJc w:val="left"/>
      <w:pPr>
        <w:tabs>
          <w:tab w:val="num" w:pos="6480"/>
        </w:tabs>
        <w:ind w:left="6480" w:hanging="360"/>
      </w:pPr>
      <w:rPr>
        <w:rFonts w:ascii="Arial" w:hAnsi="Arial" w:hint="default"/>
      </w:rPr>
    </w:lvl>
  </w:abstractNum>
  <w:abstractNum w:abstractNumId="7">
    <w:nsid w:val="76E7405E"/>
    <w:multiLevelType w:val="hybridMultilevel"/>
    <w:tmpl w:val="4BD49B6A"/>
    <w:lvl w:ilvl="0" w:tplc="BD526380">
      <w:start w:val="1"/>
      <w:numFmt w:val="bullet"/>
      <w:lvlText w:val="•"/>
      <w:lvlJc w:val="left"/>
      <w:pPr>
        <w:tabs>
          <w:tab w:val="num" w:pos="720"/>
        </w:tabs>
        <w:ind w:left="720" w:hanging="360"/>
      </w:pPr>
      <w:rPr>
        <w:rFonts w:ascii="Arial" w:hAnsi="Arial" w:hint="default"/>
      </w:rPr>
    </w:lvl>
    <w:lvl w:ilvl="1" w:tplc="B3CC48F4" w:tentative="1">
      <w:start w:val="1"/>
      <w:numFmt w:val="bullet"/>
      <w:lvlText w:val="•"/>
      <w:lvlJc w:val="left"/>
      <w:pPr>
        <w:tabs>
          <w:tab w:val="num" w:pos="1440"/>
        </w:tabs>
        <w:ind w:left="1440" w:hanging="360"/>
      </w:pPr>
      <w:rPr>
        <w:rFonts w:ascii="Arial" w:hAnsi="Arial" w:hint="default"/>
      </w:rPr>
    </w:lvl>
    <w:lvl w:ilvl="2" w:tplc="1DC690FC" w:tentative="1">
      <w:start w:val="1"/>
      <w:numFmt w:val="bullet"/>
      <w:lvlText w:val="•"/>
      <w:lvlJc w:val="left"/>
      <w:pPr>
        <w:tabs>
          <w:tab w:val="num" w:pos="2160"/>
        </w:tabs>
        <w:ind w:left="2160" w:hanging="360"/>
      </w:pPr>
      <w:rPr>
        <w:rFonts w:ascii="Arial" w:hAnsi="Arial" w:hint="default"/>
      </w:rPr>
    </w:lvl>
    <w:lvl w:ilvl="3" w:tplc="BE0A0740" w:tentative="1">
      <w:start w:val="1"/>
      <w:numFmt w:val="bullet"/>
      <w:lvlText w:val="•"/>
      <w:lvlJc w:val="left"/>
      <w:pPr>
        <w:tabs>
          <w:tab w:val="num" w:pos="2880"/>
        </w:tabs>
        <w:ind w:left="2880" w:hanging="360"/>
      </w:pPr>
      <w:rPr>
        <w:rFonts w:ascii="Arial" w:hAnsi="Arial" w:hint="default"/>
      </w:rPr>
    </w:lvl>
    <w:lvl w:ilvl="4" w:tplc="5B1A60A6" w:tentative="1">
      <w:start w:val="1"/>
      <w:numFmt w:val="bullet"/>
      <w:lvlText w:val="•"/>
      <w:lvlJc w:val="left"/>
      <w:pPr>
        <w:tabs>
          <w:tab w:val="num" w:pos="3600"/>
        </w:tabs>
        <w:ind w:left="3600" w:hanging="360"/>
      </w:pPr>
      <w:rPr>
        <w:rFonts w:ascii="Arial" w:hAnsi="Arial" w:hint="default"/>
      </w:rPr>
    </w:lvl>
    <w:lvl w:ilvl="5" w:tplc="2416B80C" w:tentative="1">
      <w:start w:val="1"/>
      <w:numFmt w:val="bullet"/>
      <w:lvlText w:val="•"/>
      <w:lvlJc w:val="left"/>
      <w:pPr>
        <w:tabs>
          <w:tab w:val="num" w:pos="4320"/>
        </w:tabs>
        <w:ind w:left="4320" w:hanging="360"/>
      </w:pPr>
      <w:rPr>
        <w:rFonts w:ascii="Arial" w:hAnsi="Arial" w:hint="default"/>
      </w:rPr>
    </w:lvl>
    <w:lvl w:ilvl="6" w:tplc="4A089BBC" w:tentative="1">
      <w:start w:val="1"/>
      <w:numFmt w:val="bullet"/>
      <w:lvlText w:val="•"/>
      <w:lvlJc w:val="left"/>
      <w:pPr>
        <w:tabs>
          <w:tab w:val="num" w:pos="5040"/>
        </w:tabs>
        <w:ind w:left="5040" w:hanging="360"/>
      </w:pPr>
      <w:rPr>
        <w:rFonts w:ascii="Arial" w:hAnsi="Arial" w:hint="default"/>
      </w:rPr>
    </w:lvl>
    <w:lvl w:ilvl="7" w:tplc="06600976" w:tentative="1">
      <w:start w:val="1"/>
      <w:numFmt w:val="bullet"/>
      <w:lvlText w:val="•"/>
      <w:lvlJc w:val="left"/>
      <w:pPr>
        <w:tabs>
          <w:tab w:val="num" w:pos="5760"/>
        </w:tabs>
        <w:ind w:left="5760" w:hanging="360"/>
      </w:pPr>
      <w:rPr>
        <w:rFonts w:ascii="Arial" w:hAnsi="Arial" w:hint="default"/>
      </w:rPr>
    </w:lvl>
    <w:lvl w:ilvl="8" w:tplc="4DBA6BC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7028E"/>
    <w:rsid w:val="00036398"/>
    <w:rsid w:val="00043219"/>
    <w:rsid w:val="00190005"/>
    <w:rsid w:val="00203C32"/>
    <w:rsid w:val="0020758B"/>
    <w:rsid w:val="007214BB"/>
    <w:rsid w:val="0081703D"/>
    <w:rsid w:val="00A07541"/>
    <w:rsid w:val="00AC5B23"/>
    <w:rsid w:val="00CA08A1"/>
    <w:rsid w:val="00D052E1"/>
    <w:rsid w:val="00D5308F"/>
    <w:rsid w:val="00E7028E"/>
    <w:rsid w:val="00E872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72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02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028E"/>
    <w:rPr>
      <w:rFonts w:ascii="Tahoma" w:hAnsi="Tahoma" w:cs="Tahoma"/>
      <w:sz w:val="16"/>
      <w:szCs w:val="16"/>
    </w:rPr>
  </w:style>
  <w:style w:type="table" w:styleId="Grigliatabella">
    <w:name w:val="Table Grid"/>
    <w:basedOn w:val="Tabellanormale"/>
    <w:uiPriority w:val="59"/>
    <w:rsid w:val="00203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fasigrassetto">
    <w:name w:val="Strong"/>
    <w:basedOn w:val="Carpredefinitoparagrafo"/>
    <w:uiPriority w:val="22"/>
    <w:qFormat/>
    <w:rsid w:val="00043219"/>
    <w:rPr>
      <w:b/>
      <w:bCs/>
    </w:rPr>
  </w:style>
  <w:style w:type="paragraph" w:styleId="NormaleWeb">
    <w:name w:val="Normal (Web)"/>
    <w:basedOn w:val="Normale"/>
    <w:uiPriority w:val="99"/>
    <w:semiHidden/>
    <w:unhideWhenUsed/>
    <w:rsid w:val="000363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36398"/>
    <w:rPr>
      <w:color w:val="0000FF"/>
      <w:u w:val="single"/>
    </w:rPr>
  </w:style>
  <w:style w:type="paragraph" w:styleId="Paragrafoelenco">
    <w:name w:val="List Paragraph"/>
    <w:basedOn w:val="Normale"/>
    <w:uiPriority w:val="34"/>
    <w:qFormat/>
    <w:rsid w:val="0020758B"/>
    <w:pPr>
      <w:ind w:left="720"/>
      <w:contextualSpacing/>
    </w:pPr>
  </w:style>
</w:styles>
</file>

<file path=word/webSettings.xml><?xml version="1.0" encoding="utf-8"?>
<w:webSettings xmlns:r="http://schemas.openxmlformats.org/officeDocument/2006/relationships" xmlns:w="http://schemas.openxmlformats.org/wordprocessingml/2006/main">
  <w:divs>
    <w:div w:id="193541779">
      <w:bodyDiv w:val="1"/>
      <w:marLeft w:val="0"/>
      <w:marRight w:val="0"/>
      <w:marTop w:val="0"/>
      <w:marBottom w:val="0"/>
      <w:divBdr>
        <w:top w:val="none" w:sz="0" w:space="0" w:color="auto"/>
        <w:left w:val="none" w:sz="0" w:space="0" w:color="auto"/>
        <w:bottom w:val="none" w:sz="0" w:space="0" w:color="auto"/>
        <w:right w:val="none" w:sz="0" w:space="0" w:color="auto"/>
      </w:divBdr>
      <w:divsChild>
        <w:div w:id="1899826073">
          <w:marLeft w:val="547"/>
          <w:marRight w:val="0"/>
          <w:marTop w:val="86"/>
          <w:marBottom w:val="0"/>
          <w:divBdr>
            <w:top w:val="none" w:sz="0" w:space="0" w:color="auto"/>
            <w:left w:val="none" w:sz="0" w:space="0" w:color="auto"/>
            <w:bottom w:val="none" w:sz="0" w:space="0" w:color="auto"/>
            <w:right w:val="none" w:sz="0" w:space="0" w:color="auto"/>
          </w:divBdr>
        </w:div>
        <w:div w:id="1798641672">
          <w:marLeft w:val="547"/>
          <w:marRight w:val="0"/>
          <w:marTop w:val="86"/>
          <w:marBottom w:val="0"/>
          <w:divBdr>
            <w:top w:val="none" w:sz="0" w:space="0" w:color="auto"/>
            <w:left w:val="none" w:sz="0" w:space="0" w:color="auto"/>
            <w:bottom w:val="none" w:sz="0" w:space="0" w:color="auto"/>
            <w:right w:val="none" w:sz="0" w:space="0" w:color="auto"/>
          </w:divBdr>
        </w:div>
        <w:div w:id="208346794">
          <w:marLeft w:val="547"/>
          <w:marRight w:val="0"/>
          <w:marTop w:val="86"/>
          <w:marBottom w:val="0"/>
          <w:divBdr>
            <w:top w:val="none" w:sz="0" w:space="0" w:color="auto"/>
            <w:left w:val="none" w:sz="0" w:space="0" w:color="auto"/>
            <w:bottom w:val="none" w:sz="0" w:space="0" w:color="auto"/>
            <w:right w:val="none" w:sz="0" w:space="0" w:color="auto"/>
          </w:divBdr>
        </w:div>
        <w:div w:id="1695769491">
          <w:marLeft w:val="547"/>
          <w:marRight w:val="0"/>
          <w:marTop w:val="86"/>
          <w:marBottom w:val="0"/>
          <w:divBdr>
            <w:top w:val="none" w:sz="0" w:space="0" w:color="auto"/>
            <w:left w:val="none" w:sz="0" w:space="0" w:color="auto"/>
            <w:bottom w:val="none" w:sz="0" w:space="0" w:color="auto"/>
            <w:right w:val="none" w:sz="0" w:space="0" w:color="auto"/>
          </w:divBdr>
        </w:div>
        <w:div w:id="416365424">
          <w:marLeft w:val="547"/>
          <w:marRight w:val="0"/>
          <w:marTop w:val="86"/>
          <w:marBottom w:val="0"/>
          <w:divBdr>
            <w:top w:val="none" w:sz="0" w:space="0" w:color="auto"/>
            <w:left w:val="none" w:sz="0" w:space="0" w:color="auto"/>
            <w:bottom w:val="none" w:sz="0" w:space="0" w:color="auto"/>
            <w:right w:val="none" w:sz="0" w:space="0" w:color="auto"/>
          </w:divBdr>
        </w:div>
        <w:div w:id="1670910734">
          <w:marLeft w:val="547"/>
          <w:marRight w:val="0"/>
          <w:marTop w:val="86"/>
          <w:marBottom w:val="0"/>
          <w:divBdr>
            <w:top w:val="none" w:sz="0" w:space="0" w:color="auto"/>
            <w:left w:val="none" w:sz="0" w:space="0" w:color="auto"/>
            <w:bottom w:val="none" w:sz="0" w:space="0" w:color="auto"/>
            <w:right w:val="none" w:sz="0" w:space="0" w:color="auto"/>
          </w:divBdr>
        </w:div>
      </w:divsChild>
    </w:div>
    <w:div w:id="745766245">
      <w:bodyDiv w:val="1"/>
      <w:marLeft w:val="0"/>
      <w:marRight w:val="0"/>
      <w:marTop w:val="0"/>
      <w:marBottom w:val="0"/>
      <w:divBdr>
        <w:top w:val="none" w:sz="0" w:space="0" w:color="auto"/>
        <w:left w:val="none" w:sz="0" w:space="0" w:color="auto"/>
        <w:bottom w:val="none" w:sz="0" w:space="0" w:color="auto"/>
        <w:right w:val="none" w:sz="0" w:space="0" w:color="auto"/>
      </w:divBdr>
      <w:divsChild>
        <w:div w:id="2143577832">
          <w:marLeft w:val="547"/>
          <w:marRight w:val="0"/>
          <w:marTop w:val="144"/>
          <w:marBottom w:val="0"/>
          <w:divBdr>
            <w:top w:val="none" w:sz="0" w:space="0" w:color="auto"/>
            <w:left w:val="none" w:sz="0" w:space="0" w:color="auto"/>
            <w:bottom w:val="none" w:sz="0" w:space="0" w:color="auto"/>
            <w:right w:val="none" w:sz="0" w:space="0" w:color="auto"/>
          </w:divBdr>
        </w:div>
        <w:div w:id="2036155665">
          <w:marLeft w:val="547"/>
          <w:marRight w:val="0"/>
          <w:marTop w:val="144"/>
          <w:marBottom w:val="0"/>
          <w:divBdr>
            <w:top w:val="none" w:sz="0" w:space="0" w:color="auto"/>
            <w:left w:val="none" w:sz="0" w:space="0" w:color="auto"/>
            <w:bottom w:val="none" w:sz="0" w:space="0" w:color="auto"/>
            <w:right w:val="none" w:sz="0" w:space="0" w:color="auto"/>
          </w:divBdr>
        </w:div>
        <w:div w:id="899903784">
          <w:marLeft w:val="547"/>
          <w:marRight w:val="0"/>
          <w:marTop w:val="144"/>
          <w:marBottom w:val="0"/>
          <w:divBdr>
            <w:top w:val="none" w:sz="0" w:space="0" w:color="auto"/>
            <w:left w:val="none" w:sz="0" w:space="0" w:color="auto"/>
            <w:bottom w:val="none" w:sz="0" w:space="0" w:color="auto"/>
            <w:right w:val="none" w:sz="0" w:space="0" w:color="auto"/>
          </w:divBdr>
        </w:div>
      </w:divsChild>
    </w:div>
    <w:div w:id="1219895159">
      <w:bodyDiv w:val="1"/>
      <w:marLeft w:val="0"/>
      <w:marRight w:val="0"/>
      <w:marTop w:val="0"/>
      <w:marBottom w:val="0"/>
      <w:divBdr>
        <w:top w:val="none" w:sz="0" w:space="0" w:color="auto"/>
        <w:left w:val="none" w:sz="0" w:space="0" w:color="auto"/>
        <w:bottom w:val="none" w:sz="0" w:space="0" w:color="auto"/>
        <w:right w:val="none" w:sz="0" w:space="0" w:color="auto"/>
      </w:divBdr>
      <w:divsChild>
        <w:div w:id="1759593639">
          <w:marLeft w:val="547"/>
          <w:marRight w:val="0"/>
          <w:marTop w:val="154"/>
          <w:marBottom w:val="0"/>
          <w:divBdr>
            <w:top w:val="none" w:sz="0" w:space="0" w:color="auto"/>
            <w:left w:val="none" w:sz="0" w:space="0" w:color="auto"/>
            <w:bottom w:val="none" w:sz="0" w:space="0" w:color="auto"/>
            <w:right w:val="none" w:sz="0" w:space="0" w:color="auto"/>
          </w:divBdr>
        </w:div>
      </w:divsChild>
    </w:div>
    <w:div w:id="1293244762">
      <w:bodyDiv w:val="1"/>
      <w:marLeft w:val="0"/>
      <w:marRight w:val="0"/>
      <w:marTop w:val="0"/>
      <w:marBottom w:val="0"/>
      <w:divBdr>
        <w:top w:val="none" w:sz="0" w:space="0" w:color="auto"/>
        <w:left w:val="none" w:sz="0" w:space="0" w:color="auto"/>
        <w:bottom w:val="none" w:sz="0" w:space="0" w:color="auto"/>
        <w:right w:val="none" w:sz="0" w:space="0" w:color="auto"/>
      </w:divBdr>
      <w:divsChild>
        <w:div w:id="656808140">
          <w:marLeft w:val="547"/>
          <w:marRight w:val="0"/>
          <w:marTop w:val="86"/>
          <w:marBottom w:val="0"/>
          <w:divBdr>
            <w:top w:val="none" w:sz="0" w:space="0" w:color="auto"/>
            <w:left w:val="none" w:sz="0" w:space="0" w:color="auto"/>
            <w:bottom w:val="none" w:sz="0" w:space="0" w:color="auto"/>
            <w:right w:val="none" w:sz="0" w:space="0" w:color="auto"/>
          </w:divBdr>
        </w:div>
        <w:div w:id="1720664433">
          <w:marLeft w:val="547"/>
          <w:marRight w:val="0"/>
          <w:marTop w:val="86"/>
          <w:marBottom w:val="0"/>
          <w:divBdr>
            <w:top w:val="none" w:sz="0" w:space="0" w:color="auto"/>
            <w:left w:val="none" w:sz="0" w:space="0" w:color="auto"/>
            <w:bottom w:val="none" w:sz="0" w:space="0" w:color="auto"/>
            <w:right w:val="none" w:sz="0" w:space="0" w:color="auto"/>
          </w:divBdr>
        </w:div>
        <w:div w:id="525408863">
          <w:marLeft w:val="547"/>
          <w:marRight w:val="0"/>
          <w:marTop w:val="86"/>
          <w:marBottom w:val="0"/>
          <w:divBdr>
            <w:top w:val="none" w:sz="0" w:space="0" w:color="auto"/>
            <w:left w:val="none" w:sz="0" w:space="0" w:color="auto"/>
            <w:bottom w:val="none" w:sz="0" w:space="0" w:color="auto"/>
            <w:right w:val="none" w:sz="0" w:space="0" w:color="auto"/>
          </w:divBdr>
        </w:div>
        <w:div w:id="1331638099">
          <w:marLeft w:val="1166"/>
          <w:marRight w:val="0"/>
          <w:marTop w:val="72"/>
          <w:marBottom w:val="0"/>
          <w:divBdr>
            <w:top w:val="none" w:sz="0" w:space="0" w:color="auto"/>
            <w:left w:val="none" w:sz="0" w:space="0" w:color="auto"/>
            <w:bottom w:val="none" w:sz="0" w:space="0" w:color="auto"/>
            <w:right w:val="none" w:sz="0" w:space="0" w:color="auto"/>
          </w:divBdr>
        </w:div>
        <w:div w:id="444885646">
          <w:marLeft w:val="1166"/>
          <w:marRight w:val="0"/>
          <w:marTop w:val="72"/>
          <w:marBottom w:val="0"/>
          <w:divBdr>
            <w:top w:val="none" w:sz="0" w:space="0" w:color="auto"/>
            <w:left w:val="none" w:sz="0" w:space="0" w:color="auto"/>
            <w:bottom w:val="none" w:sz="0" w:space="0" w:color="auto"/>
            <w:right w:val="none" w:sz="0" w:space="0" w:color="auto"/>
          </w:divBdr>
        </w:div>
        <w:div w:id="1838156867">
          <w:marLeft w:val="1166"/>
          <w:marRight w:val="0"/>
          <w:marTop w:val="72"/>
          <w:marBottom w:val="0"/>
          <w:divBdr>
            <w:top w:val="none" w:sz="0" w:space="0" w:color="auto"/>
            <w:left w:val="none" w:sz="0" w:space="0" w:color="auto"/>
            <w:bottom w:val="none" w:sz="0" w:space="0" w:color="auto"/>
            <w:right w:val="none" w:sz="0" w:space="0" w:color="auto"/>
          </w:divBdr>
        </w:div>
        <w:div w:id="1951162150">
          <w:marLeft w:val="547"/>
          <w:marRight w:val="0"/>
          <w:marTop w:val="86"/>
          <w:marBottom w:val="0"/>
          <w:divBdr>
            <w:top w:val="none" w:sz="0" w:space="0" w:color="auto"/>
            <w:left w:val="none" w:sz="0" w:space="0" w:color="auto"/>
            <w:bottom w:val="none" w:sz="0" w:space="0" w:color="auto"/>
            <w:right w:val="none" w:sz="0" w:space="0" w:color="auto"/>
          </w:divBdr>
        </w:div>
      </w:divsChild>
    </w:div>
    <w:div w:id="183823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it.wikipedia.org/wiki/File:Runic_letter_berkanan.svg" TargetMode="External"/><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it.wikipedia.org/wiki/File:Runic_letter_ior.svg" TargetMode="External"/><Relationship Id="rId22" Type="http://schemas.openxmlformats.org/officeDocument/2006/relationships/image" Target="media/image1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1597</Words>
  <Characters>9107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9</cp:revision>
  <dcterms:created xsi:type="dcterms:W3CDTF">2018-09-07T15:30:00Z</dcterms:created>
  <dcterms:modified xsi:type="dcterms:W3CDTF">2018-09-07T16:07:00Z</dcterms:modified>
</cp:coreProperties>
</file>