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F69E7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4F69E7" w:rsidRDefault="004F69E7">
            <w:pPr>
              <w:pStyle w:val="Titolo2"/>
            </w:pPr>
          </w:p>
        </w:tc>
      </w:tr>
      <w:tr w:rsidR="004F69E7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4F69E7" w:rsidRDefault="002B214C">
            <w:pPr>
              <w:rPr>
                <w:sz w:val="24"/>
                <w:szCs w:val="24"/>
              </w:rPr>
            </w:pPr>
            <w:hyperlink r:id="rId5" w:history="1">
              <w:r w:rsidR="004F69E7">
                <w:rPr>
                  <w:rStyle w:val="t1"/>
                </w:rPr>
                <w:t>Esercizio no.1</w:t>
              </w:r>
              <w:r w:rsidR="004F69E7">
                <w:rPr>
                  <w:color w:val="445544"/>
                </w:rPr>
                <w:br/>
              </w:r>
              <w:r w:rsidR="004F69E7">
                <w:rPr>
                  <w:rFonts w:ascii="Georgia" w:hAnsi="Georgia"/>
                  <w:color w:val="000000"/>
                </w:rPr>
                <w:br/>
              </w:r>
              <w:r w:rsidR="004F69E7">
                <w:rPr>
                  <w:noProof/>
                  <w:lang w:eastAsia="it-IT"/>
                </w:rPr>
                <w:drawing>
                  <wp:anchor distT="0" distB="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14550" cy="1190625"/>
                    <wp:effectExtent l="19050" t="0" r="0" b="0"/>
                    <wp:wrapSquare wrapText="bothSides"/>
                    <wp:docPr id="2" name="Immagine 2" descr="http://www.edutecnica.it/elettronica/aolx/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dutecnica.it/elettronica/aolx/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4550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4F69E7">
                <w:rPr>
                  <w:rStyle w:val="x1"/>
                </w:rPr>
                <w:t>R</w:t>
              </w:r>
              <w:r w:rsidR="004F69E7">
                <w:rPr>
                  <w:rStyle w:val="x1"/>
                  <w:vertAlign w:val="subscript"/>
                </w:rPr>
                <w:t>1</w:t>
              </w:r>
              <w:r w:rsidR="004F69E7">
                <w:rPr>
                  <w:rStyle w:val="x1"/>
                </w:rPr>
                <w:t xml:space="preserve">=3kΩ </w:t>
              </w:r>
              <w:r w:rsidR="004F69E7">
                <w:rPr>
                  <w:rFonts w:ascii="Georgia" w:hAnsi="Georgia"/>
                  <w:color w:val="000000"/>
                </w:rPr>
                <w:br/>
              </w:r>
              <w:r w:rsidR="004F69E7">
                <w:rPr>
                  <w:rStyle w:val="x1"/>
                </w:rPr>
                <w:t>Vo=-18V</w:t>
              </w:r>
              <w:r w:rsidR="004F69E7">
                <w:rPr>
                  <w:rFonts w:ascii="Georgia" w:hAnsi="Georgia"/>
                  <w:color w:val="000000"/>
                </w:rPr>
                <w:br/>
              </w:r>
              <w:r w:rsidR="004F69E7">
                <w:rPr>
                  <w:rStyle w:val="x1"/>
                </w:rPr>
                <w:t>E=6V</w:t>
              </w:r>
              <w:r w:rsidR="004F69E7">
                <w:rPr>
                  <w:rFonts w:ascii="Georgia" w:hAnsi="Georgia"/>
                  <w:color w:val="000000"/>
                </w:rPr>
                <w:br/>
              </w:r>
              <w:r w:rsidR="004F69E7">
                <w:rPr>
                  <w:rStyle w:val="x1"/>
                </w:rPr>
                <w:t>R</w:t>
              </w:r>
              <w:r w:rsidR="004F69E7">
                <w:rPr>
                  <w:rStyle w:val="x1"/>
                  <w:vertAlign w:val="subscript"/>
                </w:rPr>
                <w:t>2</w:t>
              </w:r>
              <w:r w:rsidR="004F69E7">
                <w:rPr>
                  <w:rStyle w:val="x1"/>
                </w:rPr>
                <w:t xml:space="preserve">=? </w:t>
              </w:r>
              <w:r w:rsidR="004F69E7">
                <w:rPr>
                  <w:rFonts w:ascii="Georgia" w:hAnsi="Georgia"/>
                  <w:color w:val="000000"/>
                </w:rPr>
                <w:br/>
              </w:r>
              <w:r w:rsidR="004F69E7">
                <w:rPr>
                  <w:rFonts w:ascii="Georgia" w:hAnsi="Georgia"/>
                  <w:b/>
                  <w:bCs/>
                  <w:color w:val="000000"/>
                </w:rPr>
                <w:br/>
              </w:r>
              <w:r w:rsidR="004F69E7">
                <w:rPr>
                  <w:rFonts w:ascii="Georgia" w:hAnsi="Georgia"/>
                  <w:b/>
                  <w:bCs/>
                  <w:color w:val="000000"/>
                </w:rPr>
                <w:br/>
              </w:r>
              <w:r w:rsidR="004F69E7">
                <w:rPr>
                  <w:rStyle w:val="x1"/>
                </w:rPr>
                <w:t xml:space="preserve"> </w:t>
              </w:r>
              <w:r w:rsidR="004F69E7">
                <w:rPr>
                  <w:rStyle w:val="x1"/>
                  <w:b/>
                  <w:bCs/>
                </w:rPr>
                <w:t> </w:t>
              </w:r>
            </w:hyperlink>
          </w:p>
        </w:tc>
      </w:tr>
      <w:tr w:rsidR="00E657F7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E657F7" w:rsidRDefault="00E657F7">
            <w:pPr>
              <w:rPr>
                <w:sz w:val="24"/>
                <w:szCs w:val="24"/>
              </w:rPr>
            </w:pPr>
          </w:p>
        </w:tc>
      </w:tr>
      <w:tr w:rsidR="00E657F7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E657F7" w:rsidRPr="00334EAB" w:rsidRDefault="002B214C">
            <w:pPr>
              <w:rPr>
                <w:sz w:val="28"/>
                <w:szCs w:val="28"/>
              </w:rPr>
            </w:pPr>
            <w:hyperlink r:id="rId7" w:history="1">
              <w:r w:rsidR="00E657F7" w:rsidRPr="00334EAB">
                <w:rPr>
                  <w:rStyle w:val="t1"/>
                  <w:sz w:val="28"/>
                  <w:szCs w:val="28"/>
                </w:rPr>
                <w:t xml:space="preserve">Esercizio no.2 </w:t>
              </w:r>
              <w:r w:rsidR="00E657F7" w:rsidRPr="00334EAB">
                <w:rPr>
                  <w:color w:val="445544"/>
                  <w:sz w:val="28"/>
                  <w:szCs w:val="28"/>
                </w:rPr>
                <w:br/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noProof/>
                  <w:sz w:val="28"/>
                  <w:szCs w:val="28"/>
                  <w:lang w:eastAsia="it-IT"/>
                </w:rPr>
                <w:drawing>
                  <wp:anchor distT="0" distB="0" distL="190500" distR="19050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14550" cy="1447800"/>
                    <wp:effectExtent l="19050" t="0" r="0" b="0"/>
                    <wp:wrapSquare wrapText="bothSides"/>
                    <wp:docPr id="4" name="Immagine 4" descr="http://www.edutecnica.it/elettronica/aolx/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tecnica.it/elettronica/aolx/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4550" cy="1447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E=10V </w:t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Style w:val="x1"/>
                  <w:sz w:val="28"/>
                  <w:szCs w:val="28"/>
                </w:rPr>
                <w:t>R</w:t>
              </w:r>
              <w:r w:rsidR="00E657F7" w:rsidRPr="00334EAB">
                <w:rPr>
                  <w:rStyle w:val="x1"/>
                  <w:sz w:val="28"/>
                  <w:szCs w:val="28"/>
                  <w:vertAlign w:val="subscript"/>
                </w:rPr>
                <w:t>1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=2 </w:t>
              </w:r>
              <w:proofErr w:type="spellStart"/>
              <w:r w:rsidR="00E657F7" w:rsidRPr="00334EAB">
                <w:rPr>
                  <w:rStyle w:val="x1"/>
                  <w:sz w:val="28"/>
                  <w:szCs w:val="28"/>
                </w:rPr>
                <w:t>kΩ</w:t>
              </w:r>
              <w:proofErr w:type="spellEnd"/>
              <w:r w:rsidR="00E657F7" w:rsidRPr="00334EAB">
                <w:rPr>
                  <w:rStyle w:val="x1"/>
                  <w:sz w:val="28"/>
                  <w:szCs w:val="28"/>
                </w:rPr>
                <w:t xml:space="preserve"> </w:t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Style w:val="x1"/>
                  <w:sz w:val="28"/>
                  <w:szCs w:val="28"/>
                </w:rPr>
                <w:t>R</w:t>
              </w:r>
              <w:r w:rsidR="00E657F7" w:rsidRPr="00334EAB">
                <w:rPr>
                  <w:rStyle w:val="x1"/>
                  <w:sz w:val="28"/>
                  <w:szCs w:val="28"/>
                  <w:vertAlign w:val="subscript"/>
                </w:rPr>
                <w:t>2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=5 </w:t>
              </w:r>
              <w:proofErr w:type="spellStart"/>
              <w:r w:rsidR="00E657F7" w:rsidRPr="00334EAB">
                <w:rPr>
                  <w:rStyle w:val="x1"/>
                  <w:sz w:val="28"/>
                  <w:szCs w:val="28"/>
                </w:rPr>
                <w:t>kΩ</w:t>
              </w:r>
              <w:proofErr w:type="spellEnd"/>
              <w:r w:rsidR="00E657F7" w:rsidRPr="00334EAB">
                <w:rPr>
                  <w:rStyle w:val="x1"/>
                  <w:sz w:val="28"/>
                  <w:szCs w:val="28"/>
                </w:rPr>
                <w:t xml:space="preserve"> </w:t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proofErr w:type="spellStart"/>
              <w:r w:rsidR="00E657F7" w:rsidRPr="00334EAB">
                <w:rPr>
                  <w:rStyle w:val="x1"/>
                  <w:sz w:val="28"/>
                  <w:szCs w:val="28"/>
                </w:rPr>
                <w:t>V</w:t>
              </w:r>
              <w:r w:rsidR="00E657F7" w:rsidRPr="00334EAB">
                <w:rPr>
                  <w:rStyle w:val="x1"/>
                  <w:sz w:val="28"/>
                  <w:szCs w:val="28"/>
                  <w:vertAlign w:val="subscript"/>
                </w:rPr>
                <w:t>o</w:t>
              </w:r>
              <w:r w:rsidR="00E657F7" w:rsidRPr="00334EAB">
                <w:rPr>
                  <w:rStyle w:val="x1"/>
                  <w:sz w:val="28"/>
                  <w:szCs w:val="28"/>
                </w:rPr>
                <w:t>=</w:t>
              </w:r>
              <w:proofErr w:type="spellEnd"/>
              <w:r w:rsidR="00E657F7" w:rsidRPr="00334EAB">
                <w:rPr>
                  <w:rStyle w:val="x1"/>
                  <w:sz w:val="28"/>
                  <w:szCs w:val="28"/>
                </w:rPr>
                <w:t>?</w:t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Fonts w:ascii="Georgia" w:hAnsi="Georgia"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Style w:val="x1"/>
                  <w:sz w:val="28"/>
                  <w:szCs w:val="28"/>
                </w:rPr>
                <w:t>Dire che valore bisogna attribuire a R</w:t>
              </w:r>
              <w:r w:rsidR="00E657F7" w:rsidRPr="00334EAB">
                <w:rPr>
                  <w:rStyle w:val="x1"/>
                  <w:sz w:val="28"/>
                  <w:szCs w:val="28"/>
                  <w:vertAlign w:val="subscript"/>
                </w:rPr>
                <w:t>2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 per ottenere una V</w:t>
              </w:r>
              <w:r w:rsidR="00E657F7" w:rsidRPr="00334EAB">
                <w:rPr>
                  <w:rStyle w:val="x1"/>
                  <w:sz w:val="28"/>
                  <w:szCs w:val="28"/>
                  <w:vertAlign w:val="subscript"/>
                </w:rPr>
                <w:t>o</w:t>
              </w:r>
              <w:r w:rsidR="00E657F7" w:rsidRPr="00334EAB">
                <w:rPr>
                  <w:rStyle w:val="x1"/>
                  <w:sz w:val="28"/>
                  <w:szCs w:val="28"/>
                </w:rPr>
                <w:t>=50V</w:t>
              </w:r>
              <w:r w:rsidR="00E657F7" w:rsidRPr="00334EAB">
                <w:rPr>
                  <w:rFonts w:ascii="Georgia" w:hAnsi="Georgia"/>
                  <w:b/>
                  <w:bCs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Fonts w:ascii="Georgia" w:hAnsi="Georgia"/>
                  <w:b/>
                  <w:bCs/>
                  <w:color w:val="000000"/>
                  <w:sz w:val="28"/>
                  <w:szCs w:val="28"/>
                </w:rPr>
                <w:br/>
              </w:r>
              <w:r w:rsidR="00E657F7" w:rsidRPr="00334EAB">
                <w:rPr>
                  <w:rStyle w:val="x1"/>
                  <w:b/>
                  <w:bCs/>
                  <w:sz w:val="28"/>
                  <w:szCs w:val="28"/>
                </w:rPr>
                <w:t> 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 </w:t>
              </w:r>
              <w:r w:rsidR="00E657F7" w:rsidRPr="00334EAB">
                <w:rPr>
                  <w:rStyle w:val="x1"/>
                  <w:b/>
                  <w:bCs/>
                  <w:i/>
                  <w:iCs/>
                  <w:sz w:val="28"/>
                  <w:szCs w:val="28"/>
                </w:rPr>
                <w:t> 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 </w:t>
              </w:r>
              <w:r w:rsidR="00E657F7" w:rsidRPr="00334EAB">
                <w:rPr>
                  <w:rStyle w:val="x1"/>
                  <w:b/>
                  <w:bCs/>
                  <w:i/>
                  <w:iCs/>
                  <w:sz w:val="28"/>
                  <w:szCs w:val="28"/>
                </w:rPr>
                <w:t> </w:t>
              </w:r>
              <w:r w:rsidR="00E657F7" w:rsidRPr="00334EAB">
                <w:rPr>
                  <w:rStyle w:val="x1"/>
                  <w:sz w:val="28"/>
                  <w:szCs w:val="28"/>
                </w:rPr>
                <w:t xml:space="preserve"> </w:t>
              </w:r>
            </w:hyperlink>
          </w:p>
        </w:tc>
      </w:tr>
      <w:tr w:rsidR="00E551CD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E551CD" w:rsidRPr="00334EAB" w:rsidRDefault="002B214C">
            <w:pPr>
              <w:rPr>
                <w:sz w:val="28"/>
                <w:szCs w:val="28"/>
              </w:rPr>
            </w:pPr>
            <w:r w:rsidRPr="00334EA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92.1pt;margin-top:18.95pt;width:37.35pt;height:21.25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E551CD" w:rsidRDefault="00E551CD"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E551CD" w:rsidRPr="00334EAB">
              <w:rPr>
                <w:sz w:val="28"/>
                <w:szCs w:val="28"/>
              </w:rPr>
              <w:t>Esercizio no. 3</w:t>
            </w:r>
          </w:p>
        </w:tc>
      </w:tr>
    </w:tbl>
    <w:p w:rsidR="00B15041" w:rsidRDefault="002B214C" w:rsidP="00B15041">
      <w:r>
        <w:rPr>
          <w:noProof/>
          <w:lang w:eastAsia="it-IT"/>
        </w:rPr>
        <w:pict>
          <v:shape id="_x0000_s1032" type="#_x0000_t202" style="position:absolute;margin-left:-31.4pt;margin-top:86pt;width:33.1pt;height:26.7pt;z-index:251666432;mso-position-horizontal-relative:text;mso-position-vertical-relative:text;mso-width-relative:margin;mso-height-relative:margin">
            <v:textbox>
              <w:txbxContent>
                <w:p w:rsidR="00B15041" w:rsidRDefault="00B15041" w:rsidP="00B15041">
                  <w:r>
                    <w:t>v3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-31.4pt;margin-top:48.25pt;width:33.1pt;height:26.7pt;z-index:251665408;mso-position-horizontal-relative:text;mso-position-vertical-relative:text;mso-width-relative:margin;mso-height-relative:margin">
            <v:textbox>
              <w:txbxContent>
                <w:p w:rsidR="00B15041" w:rsidRDefault="00B15041" w:rsidP="00B15041">
                  <w:r>
                    <w:t>v2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1.4pt;margin-top:15.15pt;width:33.1pt;height:26.7pt;z-index:251664384;mso-position-horizontal-relative:text;mso-position-vertical-relative:text;mso-width-relative:margin;mso-height-relative:margin">
            <v:textbox>
              <w:txbxContent>
                <w:p w:rsidR="00B15041" w:rsidRDefault="00B15041">
                  <w:r>
                    <w:t>v1</w:t>
                  </w:r>
                </w:p>
              </w:txbxContent>
            </v:textbox>
          </v:shape>
        </w:pict>
      </w:r>
      <w:r w:rsidR="00E551CD" w:rsidRPr="00E551CD">
        <w:rPr>
          <w:noProof/>
          <w:lang w:eastAsia="it-IT"/>
        </w:rPr>
        <w:drawing>
          <wp:inline distT="0" distB="0" distL="0" distR="0">
            <wp:extent cx="2887580" cy="2294021"/>
            <wp:effectExtent l="0" t="0" r="80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88" cy="229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041">
        <w:t>Disegnare il segnale in uscita se</w:t>
      </w:r>
    </w:p>
    <w:p w:rsidR="00F56461" w:rsidRDefault="00B15041" w:rsidP="00B15041">
      <w:r>
        <w:t xml:space="preserve">                                                                                                v1=0.3V    R1=R2=R3=R</w:t>
      </w:r>
    </w:p>
    <w:p w:rsidR="00B15041" w:rsidRDefault="00B15041" w:rsidP="00B15041">
      <w:r>
        <w:lastRenderedPageBreak/>
        <w:t xml:space="preserve">                                                                                                v2=-2</w:t>
      </w:r>
    </w:p>
    <w:p w:rsidR="00B15041" w:rsidRDefault="00B15041" w:rsidP="00B15041">
      <w:r>
        <w:t xml:space="preserve">                                                                                                v3=2*cos(</w:t>
      </w:r>
      <w:r>
        <w:rPr>
          <w:rFonts w:ascii="Tw Cen MT" w:hAnsi="Tw Cen MT"/>
        </w:rPr>
        <w:t>π</w:t>
      </w:r>
      <w:r>
        <w:t>t)</w:t>
      </w:r>
    </w:p>
    <w:p w:rsidR="005D328B" w:rsidRPr="00334EAB" w:rsidRDefault="005D328B" w:rsidP="00B15041">
      <w:pPr>
        <w:rPr>
          <w:sz w:val="28"/>
          <w:szCs w:val="28"/>
        </w:rPr>
      </w:pPr>
      <w:r w:rsidRPr="00334EAB">
        <w:rPr>
          <w:sz w:val="28"/>
          <w:szCs w:val="28"/>
        </w:rPr>
        <w:t>Esercizio no. 4</w:t>
      </w:r>
    </w:p>
    <w:p w:rsidR="005D328B" w:rsidRPr="00334EAB" w:rsidRDefault="005D328B" w:rsidP="00B15041">
      <w:pPr>
        <w:rPr>
          <w:sz w:val="28"/>
          <w:szCs w:val="28"/>
        </w:rPr>
      </w:pPr>
      <w:r w:rsidRPr="00334EAB">
        <w:rPr>
          <w:sz w:val="28"/>
          <w:szCs w:val="28"/>
        </w:rPr>
        <w:t>Disegna l'uscita del seguente amplificatore</w:t>
      </w:r>
    </w:p>
    <w:p w:rsidR="005D328B" w:rsidRPr="00334EAB" w:rsidRDefault="005D328B" w:rsidP="00B15041">
      <w:pPr>
        <w:rPr>
          <w:sz w:val="28"/>
          <w:szCs w:val="28"/>
        </w:rPr>
      </w:pPr>
    </w:p>
    <w:p w:rsidR="005D328B" w:rsidRPr="00334EAB" w:rsidRDefault="005D328B" w:rsidP="00B15041">
      <w:pPr>
        <w:rPr>
          <w:sz w:val="28"/>
          <w:szCs w:val="28"/>
        </w:rPr>
      </w:pPr>
    </w:p>
    <w:p w:rsidR="00B15041" w:rsidRPr="00334EAB" w:rsidRDefault="005D328B" w:rsidP="00B15041">
      <w:pPr>
        <w:rPr>
          <w:sz w:val="28"/>
          <w:szCs w:val="28"/>
        </w:rPr>
      </w:pPr>
      <w:r w:rsidRPr="00334EAB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396403" cy="1658203"/>
            <wp:effectExtent l="19050" t="0" r="3897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7" cy="165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B" w:rsidRDefault="00334EAB" w:rsidP="00B15041"/>
    <w:p w:rsidR="00334EAB" w:rsidRDefault="00334EAB" w:rsidP="00B15041"/>
    <w:p w:rsidR="00334EAB" w:rsidRDefault="00B85CCD" w:rsidP="00B15041">
      <w:pPr>
        <w:rPr>
          <w:sz w:val="28"/>
          <w:szCs w:val="28"/>
        </w:rPr>
      </w:pPr>
      <w:r>
        <w:rPr>
          <w:sz w:val="28"/>
          <w:szCs w:val="28"/>
        </w:rPr>
        <w:t>Esercizio no. 5</w:t>
      </w:r>
    </w:p>
    <w:p w:rsidR="00B85CCD" w:rsidRDefault="00B85CCD" w:rsidP="00B85C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Per un trasduttore di temperatura la relazione tra corrente e temperatura è I=k*T, dove I è misurata in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e T in Kelvin. Qual è l'unità di misura della costante k del trasduttore?</w:t>
      </w:r>
    </w:p>
    <w:p w:rsidR="00B85CCD" w:rsidRDefault="00B85CCD" w:rsidP="00B85C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dal traduttore precedente. in corrispondenza di una temperatura di 157 K si misura una corrente di 2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>, qual è il valore della costante k?</w:t>
      </w:r>
    </w:p>
    <w:p w:rsidR="00B85CCD" w:rsidRPr="00B85CCD" w:rsidRDefault="00B85CCD" w:rsidP="00AB5950">
      <w:pPr>
        <w:pStyle w:val="Paragrafoelenco"/>
        <w:rPr>
          <w:sz w:val="28"/>
          <w:szCs w:val="28"/>
        </w:rPr>
      </w:pPr>
    </w:p>
    <w:p w:rsidR="00334EAB" w:rsidRDefault="00334EAB" w:rsidP="00B15041"/>
    <w:sectPr w:rsidR="00334EAB" w:rsidSect="00F56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9D"/>
    <w:multiLevelType w:val="hybridMultilevel"/>
    <w:tmpl w:val="5FB2BF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0BD"/>
    <w:multiLevelType w:val="hybridMultilevel"/>
    <w:tmpl w:val="538A57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1C72"/>
    <w:multiLevelType w:val="hybridMultilevel"/>
    <w:tmpl w:val="07B6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F69E7"/>
    <w:rsid w:val="000550A8"/>
    <w:rsid w:val="002B214C"/>
    <w:rsid w:val="00334EAB"/>
    <w:rsid w:val="00357EB5"/>
    <w:rsid w:val="00406B21"/>
    <w:rsid w:val="004F69E7"/>
    <w:rsid w:val="005D328B"/>
    <w:rsid w:val="006D583E"/>
    <w:rsid w:val="00AB4F7A"/>
    <w:rsid w:val="00AB5950"/>
    <w:rsid w:val="00B15041"/>
    <w:rsid w:val="00B85CCD"/>
    <w:rsid w:val="00E551CD"/>
    <w:rsid w:val="00E657F7"/>
    <w:rsid w:val="00F5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461"/>
  </w:style>
  <w:style w:type="paragraph" w:styleId="Titolo2">
    <w:name w:val="heading 2"/>
    <w:basedOn w:val="Normale"/>
    <w:link w:val="Titolo2Carattere"/>
    <w:uiPriority w:val="9"/>
    <w:qFormat/>
    <w:rsid w:val="004F69E7"/>
    <w:pPr>
      <w:pBdr>
        <w:bottom w:val="single" w:sz="12" w:space="0" w:color="443344"/>
      </w:pBdr>
      <w:spacing w:before="169" w:after="0" w:line="240" w:lineRule="auto"/>
      <w:outlineLvl w:val="1"/>
    </w:pPr>
    <w:rPr>
      <w:rFonts w:ascii="Times New Roman" w:eastAsia="Times New Roman" w:hAnsi="Times New Roman" w:cs="Times New Roman"/>
      <w:b/>
      <w:bCs/>
      <w:color w:val="445544"/>
      <w:spacing w:val="5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69E7"/>
    <w:rPr>
      <w:rFonts w:ascii="Times New Roman" w:eastAsia="Times New Roman" w:hAnsi="Times New Roman" w:cs="Times New Roman"/>
      <w:b/>
      <w:bCs/>
      <w:color w:val="445544"/>
      <w:spacing w:val="51"/>
      <w:sz w:val="26"/>
      <w:szCs w:val="26"/>
      <w:lang w:eastAsia="it-IT"/>
    </w:rPr>
  </w:style>
  <w:style w:type="character" w:customStyle="1" w:styleId="t1">
    <w:name w:val="t1"/>
    <w:basedOn w:val="Carpredefinitoparagrafo"/>
    <w:rsid w:val="004F69E7"/>
    <w:rPr>
      <w:rFonts w:ascii="Times New Roman" w:hAnsi="Times New Roman" w:cs="Times New Roman" w:hint="default"/>
      <w:b/>
      <w:bCs/>
      <w:color w:val="445544"/>
      <w:spacing w:val="51"/>
      <w:sz w:val="26"/>
      <w:szCs w:val="26"/>
    </w:rPr>
  </w:style>
  <w:style w:type="character" w:customStyle="1" w:styleId="x1">
    <w:name w:val="x1"/>
    <w:basedOn w:val="Carpredefinitoparagrafo"/>
    <w:rsid w:val="004F69E7"/>
    <w:rPr>
      <w:rFonts w:ascii="Georgia" w:hAnsi="Georgia" w:hint="default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utecnica.it/elettronica/aolx/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dutecnica.it/elettronica/aolx/1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5</cp:revision>
  <dcterms:created xsi:type="dcterms:W3CDTF">2016-10-08T20:01:00Z</dcterms:created>
  <dcterms:modified xsi:type="dcterms:W3CDTF">2016-10-08T20:18:00Z</dcterms:modified>
</cp:coreProperties>
</file>